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B9950" w14:textId="2B3A2854" w:rsidR="00D42100" w:rsidRDefault="00D42100">
      <w:bookmarkStart w:id="0" w:name="_GoBack"/>
      <w:bookmarkEnd w:id="0"/>
      <w:r>
        <w:rPr>
          <w:noProof/>
        </w:rPr>
        <w:t xml:space="preserve">                                                              </w:t>
      </w:r>
    </w:p>
    <w:p w14:paraId="67B85BFB" w14:textId="77777777" w:rsidR="00D42100" w:rsidRDefault="00D42100"/>
    <w:p w14:paraId="1127B06A" w14:textId="4F953602" w:rsidR="009F651A" w:rsidRDefault="00D4210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</w:t>
      </w:r>
      <w:r w:rsidR="00062CDB">
        <w:rPr>
          <w:rFonts w:ascii="Arial" w:hAnsi="Arial" w:cs="Arial"/>
          <w:sz w:val="44"/>
          <w:szCs w:val="44"/>
        </w:rPr>
        <w:tab/>
      </w:r>
      <w:r w:rsidR="00C05D38">
        <w:rPr>
          <w:rFonts w:ascii="Arial" w:hAnsi="Arial" w:cs="Arial"/>
          <w:sz w:val="44"/>
          <w:szCs w:val="44"/>
        </w:rPr>
        <w:t xml:space="preserve">     </w:t>
      </w:r>
      <w:r w:rsidRPr="00D42100">
        <w:rPr>
          <w:rFonts w:ascii="Arial" w:hAnsi="Arial" w:cs="Arial"/>
          <w:sz w:val="44"/>
          <w:szCs w:val="44"/>
        </w:rPr>
        <w:t xml:space="preserve">Careers Programme </w:t>
      </w:r>
    </w:p>
    <w:p w14:paraId="4E10A042" w14:textId="5D1CFB49" w:rsidR="00D42100" w:rsidRDefault="00D4210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  Key Activities </w:t>
      </w:r>
    </w:p>
    <w:p w14:paraId="537B026B" w14:textId="520481FA" w:rsidR="00D42100" w:rsidRDefault="00D42100">
      <w:pPr>
        <w:rPr>
          <w:rFonts w:ascii="Arial" w:hAnsi="Arial" w:cs="Arial"/>
          <w:sz w:val="44"/>
          <w:szCs w:val="44"/>
        </w:rPr>
      </w:pPr>
    </w:p>
    <w:tbl>
      <w:tblPr>
        <w:tblStyle w:val="TableGrid"/>
        <w:tblpPr w:leftFromText="180" w:rightFromText="180" w:vertAnchor="text" w:horzAnchor="margin" w:tblpXSpec="center" w:tblpY="584"/>
        <w:tblW w:w="0" w:type="auto"/>
        <w:tblLook w:val="04A0" w:firstRow="1" w:lastRow="0" w:firstColumn="1" w:lastColumn="0" w:noHBand="0" w:noVBand="1"/>
      </w:tblPr>
      <w:tblGrid>
        <w:gridCol w:w="6611"/>
      </w:tblGrid>
      <w:tr w:rsidR="00C05D38" w14:paraId="7529F60E" w14:textId="77777777" w:rsidTr="00C05D38">
        <w:tc>
          <w:tcPr>
            <w:tcW w:w="6611" w:type="dxa"/>
          </w:tcPr>
          <w:p w14:paraId="6429FFF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PSHE Careers Curriculum </w:t>
            </w:r>
          </w:p>
          <w:p w14:paraId="3A4DF26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of Work English activities </w:t>
            </w:r>
          </w:p>
          <w:p w14:paraId="5B588E4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42100">
              <w:rPr>
                <w:rFonts w:ascii="Arial" w:hAnsi="Arial" w:cs="Arial"/>
                <w:sz w:val="24"/>
                <w:szCs w:val="24"/>
              </w:rPr>
              <w:t xml:space="preserve">Careers &amp; Destination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Student Voice </w:t>
            </w:r>
          </w:p>
          <w:p w14:paraId="6F56996C" w14:textId="77777777" w:rsidR="00C05D38" w:rsidRPr="006864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Careers Curriculum Focus (CV, Applications &amp; Interviews workshops)</w:t>
            </w:r>
          </w:p>
          <w:p w14:paraId="6848B274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Subject specific Careers Talks </w:t>
            </w:r>
          </w:p>
          <w:p w14:paraId="47F2ED7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Speaks </w:t>
            </w:r>
          </w:p>
          <w:p w14:paraId="4D8D12E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Enrichment Focus Event (Sport, Radio, Art, Gym, Science Experiments) </w:t>
            </w:r>
          </w:p>
          <w:p w14:paraId="381BCB04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Forest School (Skills development)</w:t>
            </w:r>
          </w:p>
          <w:p w14:paraId="1D4825C8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Djing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Workshops</w:t>
            </w:r>
          </w:p>
          <w:p w14:paraId="73DE2E8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visit</w:t>
            </w:r>
          </w:p>
          <w:p w14:paraId="2DAB5505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Life Skills trips into Truro</w:t>
            </w:r>
          </w:p>
          <w:p w14:paraId="20E97D5B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Careers 1-1</w:t>
            </w:r>
          </w:p>
          <w:p w14:paraId="387ACC0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Empowerment volunteering (Access Cornwall)</w:t>
            </w:r>
          </w:p>
          <w:p w14:paraId="59F2C6D8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experience throughout the year </w:t>
            </w:r>
          </w:p>
          <w:p w14:paraId="51C3282E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Blue Light Event </w:t>
            </w:r>
          </w:p>
          <w:p w14:paraId="46E95323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UK Parliament Week </w:t>
            </w:r>
          </w:p>
          <w:p w14:paraId="00274B2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Anti Bullying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Week </w:t>
            </w:r>
          </w:p>
          <w:p w14:paraId="7E7B8835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charities fundraising event </w:t>
            </w:r>
          </w:p>
          <w:p w14:paraId="6425666B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Lego Geek Events</w:t>
            </w:r>
          </w:p>
          <w:p w14:paraId="09D70731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 Coding workshops</w:t>
            </w:r>
          </w:p>
          <w:p w14:paraId="193BA0FE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Individual 1-1 support </w:t>
            </w:r>
          </w:p>
          <w:p w14:paraId="1F9C00F9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ASDAN curriculum </w:t>
            </w:r>
          </w:p>
          <w:p w14:paraId="3EDE1BF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 16 site visits (College, Training Providers and Employers) </w:t>
            </w:r>
          </w:p>
          <w:p w14:paraId="69E46FFB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Jobs for Boys/ Girls: Challenging Stereotypes” activity</w:t>
            </w:r>
          </w:p>
          <w:p w14:paraId="7BA8DD6D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Apprenticeship Week </w:t>
            </w:r>
          </w:p>
          <w:p w14:paraId="1843985C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STEM Week </w:t>
            </w:r>
          </w:p>
          <w:p w14:paraId="7438BB57" w14:textId="77777777" w:rsidR="00C05D38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Transition workshops and activities </w:t>
            </w:r>
          </w:p>
          <w:p w14:paraId="3F77E21B" w14:textId="77777777" w:rsidR="00C05D38" w:rsidRPr="000D7D9A" w:rsidRDefault="00C05D38" w:rsidP="00C05D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experience </w:t>
            </w:r>
          </w:p>
        </w:tc>
      </w:tr>
    </w:tbl>
    <w:p w14:paraId="11FB4783" w14:textId="77777777" w:rsidR="00D42100" w:rsidRDefault="00D42100">
      <w:pPr>
        <w:rPr>
          <w:rFonts w:ascii="Arial" w:hAnsi="Arial" w:cs="Arial"/>
          <w:sz w:val="44"/>
          <w:szCs w:val="44"/>
        </w:rPr>
      </w:pPr>
    </w:p>
    <w:p w14:paraId="1A3AAD08" w14:textId="367C4E86" w:rsidR="00D42100" w:rsidRDefault="00D42100">
      <w:pPr>
        <w:rPr>
          <w:rFonts w:ascii="Arial" w:hAnsi="Arial" w:cs="Arial"/>
          <w:sz w:val="44"/>
          <w:szCs w:val="44"/>
        </w:rPr>
      </w:pPr>
    </w:p>
    <w:p w14:paraId="22462AFB" w14:textId="2A45D5BA" w:rsidR="00D42100" w:rsidRDefault="00D42100">
      <w:pPr>
        <w:rPr>
          <w:rFonts w:ascii="Arial" w:hAnsi="Arial" w:cs="Arial"/>
          <w:sz w:val="44"/>
          <w:szCs w:val="44"/>
        </w:rPr>
      </w:pPr>
    </w:p>
    <w:p w14:paraId="542502BB" w14:textId="2AE6A8AF" w:rsidR="00C05D38" w:rsidRDefault="00C05D38">
      <w:pPr>
        <w:rPr>
          <w:rFonts w:ascii="Arial" w:hAnsi="Arial" w:cs="Arial"/>
          <w:sz w:val="44"/>
          <w:szCs w:val="44"/>
        </w:rPr>
      </w:pPr>
    </w:p>
    <w:p w14:paraId="6DE218DD" w14:textId="15E0C794" w:rsidR="00C05D38" w:rsidRDefault="00C05D38">
      <w:pPr>
        <w:rPr>
          <w:rFonts w:ascii="Arial" w:hAnsi="Arial" w:cs="Arial"/>
          <w:sz w:val="44"/>
          <w:szCs w:val="44"/>
        </w:rPr>
      </w:pPr>
    </w:p>
    <w:p w14:paraId="6B5544D1" w14:textId="413DEDC7" w:rsidR="00C05D38" w:rsidRDefault="00C05D38">
      <w:pPr>
        <w:rPr>
          <w:rFonts w:ascii="Arial" w:hAnsi="Arial" w:cs="Arial"/>
          <w:sz w:val="44"/>
          <w:szCs w:val="44"/>
        </w:rPr>
      </w:pPr>
    </w:p>
    <w:p w14:paraId="7FD7BBD6" w14:textId="124E0B10" w:rsidR="00C05D38" w:rsidRDefault="00C05D38">
      <w:pPr>
        <w:rPr>
          <w:rFonts w:ascii="Arial" w:hAnsi="Arial" w:cs="Arial"/>
          <w:sz w:val="44"/>
          <w:szCs w:val="44"/>
        </w:rPr>
      </w:pPr>
    </w:p>
    <w:p w14:paraId="570B2447" w14:textId="617B8BDC" w:rsidR="00C05D38" w:rsidRDefault="00C05D38">
      <w:pPr>
        <w:rPr>
          <w:rFonts w:ascii="Arial" w:hAnsi="Arial" w:cs="Arial"/>
          <w:sz w:val="44"/>
          <w:szCs w:val="44"/>
        </w:rPr>
      </w:pPr>
    </w:p>
    <w:p w14:paraId="5BB16F7B" w14:textId="410EA57D" w:rsidR="00C05D38" w:rsidRDefault="00C05D38">
      <w:pPr>
        <w:rPr>
          <w:rFonts w:ascii="Arial" w:hAnsi="Arial" w:cs="Arial"/>
          <w:sz w:val="44"/>
          <w:szCs w:val="44"/>
        </w:rPr>
      </w:pPr>
    </w:p>
    <w:p w14:paraId="69EF8426" w14:textId="24AD9A8C" w:rsidR="00C05D38" w:rsidRDefault="00C05D38">
      <w:pPr>
        <w:rPr>
          <w:rFonts w:ascii="Arial" w:hAnsi="Arial" w:cs="Arial"/>
          <w:sz w:val="44"/>
          <w:szCs w:val="44"/>
        </w:rPr>
      </w:pPr>
    </w:p>
    <w:p w14:paraId="330EA030" w14:textId="5324152C" w:rsidR="00C05D38" w:rsidRDefault="00C05D38">
      <w:pPr>
        <w:rPr>
          <w:rFonts w:ascii="Arial" w:hAnsi="Arial" w:cs="Arial"/>
          <w:sz w:val="44"/>
          <w:szCs w:val="44"/>
        </w:rPr>
      </w:pPr>
    </w:p>
    <w:p w14:paraId="2A4D1A9E" w14:textId="6B02ECDF" w:rsidR="00C05D38" w:rsidRDefault="00C05D38">
      <w:pPr>
        <w:rPr>
          <w:rFonts w:ascii="Arial" w:hAnsi="Arial" w:cs="Arial"/>
          <w:sz w:val="44"/>
          <w:szCs w:val="44"/>
        </w:rPr>
      </w:pPr>
    </w:p>
    <w:p w14:paraId="6A46202B" w14:textId="1F4D06E3" w:rsidR="00C05D38" w:rsidRDefault="00C05D38">
      <w:pPr>
        <w:rPr>
          <w:rFonts w:ascii="Arial" w:hAnsi="Arial" w:cs="Arial"/>
          <w:sz w:val="44"/>
          <w:szCs w:val="44"/>
        </w:rPr>
      </w:pPr>
    </w:p>
    <w:p w14:paraId="690DF034" w14:textId="56C4EE81" w:rsidR="00C05D38" w:rsidRDefault="00C05D38">
      <w:pPr>
        <w:rPr>
          <w:rFonts w:ascii="Arial" w:hAnsi="Arial" w:cs="Arial"/>
          <w:sz w:val="44"/>
          <w:szCs w:val="44"/>
        </w:rPr>
      </w:pPr>
    </w:p>
    <w:p w14:paraId="5BFEAF1E" w14:textId="77777777" w:rsidR="00C05D38" w:rsidRDefault="00C05D38">
      <w:pPr>
        <w:rPr>
          <w:rFonts w:ascii="Arial" w:hAnsi="Arial" w:cs="Arial"/>
          <w:sz w:val="44"/>
          <w:szCs w:val="44"/>
        </w:rPr>
      </w:pPr>
    </w:p>
    <w:p w14:paraId="756379BB" w14:textId="6A706211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Students will also attend at least 1 meeting with the Careers Advisor this academic year </w:t>
      </w:r>
    </w:p>
    <w:p w14:paraId="746F118C" w14:textId="7129DFDA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also have access to online </w:t>
      </w:r>
      <w:r w:rsidR="00D800C9">
        <w:rPr>
          <w:rFonts w:ascii="Arial" w:hAnsi="Arial" w:cs="Arial"/>
          <w:sz w:val="24"/>
          <w:szCs w:val="24"/>
        </w:rPr>
        <w:t>careers courses</w:t>
      </w:r>
      <w:r>
        <w:rPr>
          <w:rFonts w:ascii="Arial" w:hAnsi="Arial" w:cs="Arial"/>
          <w:sz w:val="24"/>
          <w:szCs w:val="24"/>
        </w:rPr>
        <w:t xml:space="preserve"> @ </w:t>
      </w:r>
      <w:hyperlink r:id="rId8" w:history="1">
        <w:r w:rsidRPr="001A35F1">
          <w:rPr>
            <w:rStyle w:val="Hyperlink"/>
            <w:rFonts w:ascii="Arial" w:hAnsi="Arial" w:cs="Arial"/>
            <w:sz w:val="24"/>
            <w:szCs w:val="24"/>
          </w:rPr>
          <w:t>www.yourgameplan.co.uk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9DE9B48" w14:textId="2C4BEEC7" w:rsidR="00DC71D1" w:rsidRDefault="00DC71D1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schedule of form time activities and assemblies relating to careers is also in place for the academic year </w:t>
      </w:r>
    </w:p>
    <w:p w14:paraId="781422F4" w14:textId="75675B87" w:rsidR="00DC71D1" w:rsidRDefault="007217DE" w:rsidP="00DC71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Pencalenick School</w:t>
      </w:r>
      <w:r w:rsidR="00DC71D1">
        <w:rPr>
          <w:rFonts w:ascii="Arial" w:hAnsi="Arial" w:cs="Arial"/>
          <w:sz w:val="24"/>
          <w:szCs w:val="24"/>
        </w:rPr>
        <w:t xml:space="preserve"> aims to provide bespoke and individualised Careers Plans for students. Students will receive further </w:t>
      </w:r>
      <w:r w:rsidR="000D7D9A">
        <w:rPr>
          <w:rFonts w:ascii="Arial" w:hAnsi="Arial" w:cs="Arial"/>
          <w:sz w:val="24"/>
          <w:szCs w:val="24"/>
        </w:rPr>
        <w:t>careers-based</w:t>
      </w:r>
      <w:r w:rsidR="00DC71D1">
        <w:rPr>
          <w:rFonts w:ascii="Arial" w:hAnsi="Arial" w:cs="Arial"/>
          <w:sz w:val="24"/>
          <w:szCs w:val="24"/>
        </w:rPr>
        <w:t xml:space="preserve"> support and interventions to suit their individual needs throughout the year. </w:t>
      </w:r>
    </w:p>
    <w:p w14:paraId="192F4E5F" w14:textId="77777777" w:rsidR="00C05D38" w:rsidRDefault="00C05D38" w:rsidP="00C05D38">
      <w:pPr>
        <w:pStyle w:val="ListParagraph"/>
        <w:rPr>
          <w:rFonts w:ascii="Arial" w:hAnsi="Arial" w:cs="Arial"/>
          <w:sz w:val="24"/>
          <w:szCs w:val="24"/>
        </w:rPr>
      </w:pPr>
    </w:p>
    <w:p w14:paraId="5A1E0F42" w14:textId="0103447F" w:rsidR="00C05D38" w:rsidRPr="00C05D38" w:rsidRDefault="00C05D38" w:rsidP="00C05D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more detailed calendar of events will follow shortly which will include further enrichment opportunities linking to careers. </w:t>
      </w:r>
    </w:p>
    <w:sectPr w:rsidR="00C05D38" w:rsidRPr="00C0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C12"/>
    <w:multiLevelType w:val="hybridMultilevel"/>
    <w:tmpl w:val="806A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A87"/>
    <w:multiLevelType w:val="hybridMultilevel"/>
    <w:tmpl w:val="CE82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7EF1"/>
    <w:multiLevelType w:val="hybridMultilevel"/>
    <w:tmpl w:val="0882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928E7"/>
    <w:multiLevelType w:val="hybridMultilevel"/>
    <w:tmpl w:val="CBB0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01ABE"/>
    <w:multiLevelType w:val="hybridMultilevel"/>
    <w:tmpl w:val="59CA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02AD1"/>
    <w:multiLevelType w:val="hybridMultilevel"/>
    <w:tmpl w:val="A3B8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62C81"/>
    <w:multiLevelType w:val="hybridMultilevel"/>
    <w:tmpl w:val="FFB0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17706"/>
    <w:multiLevelType w:val="hybridMultilevel"/>
    <w:tmpl w:val="F71A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00"/>
    <w:rsid w:val="00062CDB"/>
    <w:rsid w:val="000D7D9A"/>
    <w:rsid w:val="001F0671"/>
    <w:rsid w:val="005350FB"/>
    <w:rsid w:val="00686438"/>
    <w:rsid w:val="007217DE"/>
    <w:rsid w:val="007E6B80"/>
    <w:rsid w:val="009E1884"/>
    <w:rsid w:val="009E48E1"/>
    <w:rsid w:val="00B30734"/>
    <w:rsid w:val="00C05D38"/>
    <w:rsid w:val="00C10B5C"/>
    <w:rsid w:val="00C14995"/>
    <w:rsid w:val="00C74693"/>
    <w:rsid w:val="00D42100"/>
    <w:rsid w:val="00D42CD5"/>
    <w:rsid w:val="00D64039"/>
    <w:rsid w:val="00D800C9"/>
    <w:rsid w:val="00DC71D1"/>
    <w:rsid w:val="00E01E9E"/>
    <w:rsid w:val="00E72E7A"/>
    <w:rsid w:val="00EF2E99"/>
    <w:rsid w:val="00F3319D"/>
    <w:rsid w:val="00F95321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4E07"/>
  <w15:chartTrackingRefBased/>
  <w15:docId w15:val="{67648EA5-0C06-4072-AED1-D345F5A5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1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gameplan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A37A6B3EB1140AFFC3416249C82F1" ma:contentTypeVersion="10" ma:contentTypeDescription="Create a new document." ma:contentTypeScope="" ma:versionID="cafe67d8cce9c0b20ecd85e9b4dd3935">
  <xsd:schema xmlns:xsd="http://www.w3.org/2001/XMLSchema" xmlns:xs="http://www.w3.org/2001/XMLSchema" xmlns:p="http://schemas.microsoft.com/office/2006/metadata/properties" xmlns:ns3="76f877d4-4188-4930-ab21-eac65ec7d075" targetNamespace="http://schemas.microsoft.com/office/2006/metadata/properties" ma:root="true" ma:fieldsID="b0df0ecb3039383ead6f2024c92e2aad" ns3:_="">
    <xsd:import namespace="76f877d4-4188-4930-ab21-eac65ec7d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77d4-4188-4930-ab21-eac65ec7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9D08F-2683-40F9-968F-256798D9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77d4-4188-4930-ab21-eac65ec7d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C6FD2-62AD-49FC-BB09-36CEB8551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75D0B-5309-403A-8AA2-EBC5E66F025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76f877d4-4188-4930-ab21-eac65ec7d07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Watkins-Young</dc:creator>
  <cp:keywords/>
  <dc:description/>
  <cp:lastModifiedBy>Sarah Leon-Leon</cp:lastModifiedBy>
  <cp:revision>2</cp:revision>
  <dcterms:created xsi:type="dcterms:W3CDTF">2022-12-14T09:48:00Z</dcterms:created>
  <dcterms:modified xsi:type="dcterms:W3CDTF">2022-12-14T09:48:00Z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0x010100244A37A6B3EB1140AFFC3416249C82F1</vt:lpwstr>
  </property>
</Properties>
</file>