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18B8F" w14:textId="1A7DE123" w:rsidR="00FF3075" w:rsidRDefault="00FF3075">
      <w:pPr>
        <w:rPr>
          <w:lang w:val="en-GB"/>
        </w:rPr>
      </w:pPr>
    </w:p>
    <w:p w14:paraId="519F8ABF" w14:textId="0622FBC3" w:rsidR="00FF3075" w:rsidRDefault="00420849">
      <w:pPr>
        <w:rPr>
          <w:lang w:val="en-GB"/>
        </w:rPr>
      </w:pPr>
      <w:r>
        <w:rPr>
          <w:noProof/>
          <w:lang w:val="en-GB" w:eastAsia="en-GB"/>
        </w:rPr>
        <w:drawing>
          <wp:inline distT="0" distB="0" distL="0" distR="0" wp14:anchorId="47FC978C" wp14:editId="74138D96">
            <wp:extent cx="1621790" cy="6642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664210"/>
                    </a:xfrm>
                    <a:prstGeom prst="rect">
                      <a:avLst/>
                    </a:prstGeom>
                    <a:noFill/>
                  </pic:spPr>
                </pic:pic>
              </a:graphicData>
            </a:graphic>
          </wp:inline>
        </w:drawing>
      </w:r>
      <w:r>
        <w:rPr>
          <w:noProof/>
          <w:lang w:val="en-GB" w:eastAsia="en-GB"/>
        </w:rPr>
        <w:drawing>
          <wp:inline distT="0" distB="0" distL="0" distR="0" wp14:anchorId="6DDE07FC" wp14:editId="5434BC27">
            <wp:extent cx="3639820" cy="11220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9820" cy="1122045"/>
                    </a:xfrm>
                    <a:prstGeom prst="rect">
                      <a:avLst/>
                    </a:prstGeom>
                    <a:noFill/>
                  </pic:spPr>
                </pic:pic>
              </a:graphicData>
            </a:graphic>
          </wp:inline>
        </w:drawing>
      </w:r>
    </w:p>
    <w:p w14:paraId="794C2A67" w14:textId="77777777" w:rsidR="00420849" w:rsidRDefault="00420849" w:rsidP="00420849">
      <w:pPr>
        <w:spacing w:line="259" w:lineRule="auto"/>
        <w:ind w:left="87"/>
        <w:jc w:val="center"/>
        <w:rPr>
          <w:b/>
          <w:sz w:val="36"/>
        </w:rPr>
      </w:pPr>
    </w:p>
    <w:p w14:paraId="642CF9B9" w14:textId="7A039BD0" w:rsidR="00420849" w:rsidRPr="00420849" w:rsidRDefault="00420849" w:rsidP="00420849">
      <w:pPr>
        <w:spacing w:line="259" w:lineRule="auto"/>
        <w:ind w:left="87"/>
        <w:jc w:val="center"/>
        <w:rPr>
          <w:b/>
          <w:sz w:val="36"/>
        </w:rPr>
      </w:pPr>
      <w:r>
        <w:rPr>
          <w:b/>
          <w:sz w:val="36"/>
        </w:rPr>
        <w:t>Pencalenick School</w:t>
      </w:r>
      <w:r>
        <w:rPr>
          <w:rFonts w:ascii="Calibri" w:eastAsia="Calibri" w:hAnsi="Calibri" w:cs="Calibri"/>
          <w:b/>
          <w:sz w:val="36"/>
        </w:rPr>
        <w:t xml:space="preserve"> policy statement on provider access</w:t>
      </w:r>
    </w:p>
    <w:p w14:paraId="2C7525CB" w14:textId="77777777" w:rsidR="00420849" w:rsidRDefault="00420849" w:rsidP="00420849">
      <w:pPr>
        <w:spacing w:line="259" w:lineRule="auto"/>
        <w:ind w:left="54"/>
        <w:jc w:val="center"/>
      </w:pPr>
      <w:r>
        <w:rPr>
          <w:rFonts w:ascii="Calibri" w:eastAsia="Calibri" w:hAnsi="Calibri" w:cs="Calibri"/>
          <w:b/>
          <w:sz w:val="22"/>
        </w:rPr>
        <w:t xml:space="preserve"> </w:t>
      </w:r>
    </w:p>
    <w:p w14:paraId="2537B2B1" w14:textId="77777777" w:rsidR="00420849" w:rsidRDefault="00420849" w:rsidP="00420849">
      <w:pPr>
        <w:spacing w:line="259" w:lineRule="auto"/>
        <w:ind w:left="2"/>
        <w:jc w:val="center"/>
      </w:pPr>
      <w:r>
        <w:rPr>
          <w:rFonts w:ascii="Calibri" w:eastAsia="Calibri" w:hAnsi="Calibri" w:cs="Calibri"/>
          <w:i/>
        </w:rPr>
        <w:t xml:space="preserve">This guidance has been designed to support the statutory guidance issued by the </w:t>
      </w:r>
      <w:proofErr w:type="spellStart"/>
      <w:r>
        <w:rPr>
          <w:rFonts w:ascii="Calibri" w:eastAsia="Calibri" w:hAnsi="Calibri" w:cs="Calibri"/>
          <w:i/>
        </w:rPr>
        <w:t>DfE</w:t>
      </w:r>
      <w:proofErr w:type="spellEnd"/>
      <w:r>
        <w:rPr>
          <w:rFonts w:ascii="Calibri" w:eastAsia="Calibri" w:hAnsi="Calibri" w:cs="Calibri"/>
          <w:i/>
        </w:rPr>
        <w:t xml:space="preserve"> January 2018 (Careers guidance and access for education and training providers)</w:t>
      </w:r>
    </w:p>
    <w:p w14:paraId="64CEF0E3" w14:textId="77777777" w:rsidR="00420849" w:rsidRDefault="00420849" w:rsidP="00420849">
      <w:pPr>
        <w:spacing w:after="5" w:line="250" w:lineRule="auto"/>
        <w:jc w:val="center"/>
      </w:pPr>
      <w:r>
        <w:rPr>
          <w:rFonts w:ascii="Calibri" w:eastAsia="Calibri" w:hAnsi="Calibri" w:cs="Calibri"/>
          <w:i/>
        </w:rPr>
        <w:t>This guidance needs to be read in conjunction with our safeguarding policy to secure the appropriate safeguarding checks have been made which se</w:t>
      </w:r>
      <w:r>
        <w:rPr>
          <w:i/>
        </w:rPr>
        <w:t xml:space="preserve">cures compliance in relation to </w:t>
      </w:r>
      <w:r>
        <w:rPr>
          <w:rFonts w:ascii="Calibri" w:eastAsia="Calibri" w:hAnsi="Calibri" w:cs="Calibri"/>
          <w:i/>
        </w:rPr>
        <w:t>any speaker visiting the school</w:t>
      </w:r>
    </w:p>
    <w:p w14:paraId="71FC2454" w14:textId="77777777" w:rsidR="00420849" w:rsidRDefault="00420849" w:rsidP="00420849">
      <w:pPr>
        <w:spacing w:after="5" w:line="250" w:lineRule="auto"/>
        <w:jc w:val="center"/>
      </w:pPr>
      <w:r>
        <w:rPr>
          <w:rFonts w:ascii="Calibri" w:eastAsia="Calibri" w:hAnsi="Calibri" w:cs="Calibri"/>
          <w:i/>
        </w:rPr>
        <w:t xml:space="preserve">This guidance will support/inform our careers education, information, </w:t>
      </w:r>
      <w:proofErr w:type="gramStart"/>
      <w:r>
        <w:rPr>
          <w:rFonts w:ascii="Calibri" w:eastAsia="Calibri" w:hAnsi="Calibri" w:cs="Calibri"/>
          <w:i/>
        </w:rPr>
        <w:t>advice</w:t>
      </w:r>
      <w:proofErr w:type="gramEnd"/>
      <w:r>
        <w:rPr>
          <w:rFonts w:ascii="Calibri" w:eastAsia="Calibri" w:hAnsi="Calibri" w:cs="Calibri"/>
          <w:i/>
        </w:rPr>
        <w:t xml:space="preserve"> and guidance policy</w:t>
      </w:r>
    </w:p>
    <w:p w14:paraId="710AB1FC" w14:textId="77777777" w:rsidR="00420849" w:rsidRDefault="00420849" w:rsidP="00420849">
      <w:pPr>
        <w:spacing w:line="259" w:lineRule="auto"/>
      </w:pPr>
      <w:r>
        <w:rPr>
          <w:rFonts w:ascii="Calibri" w:eastAsia="Calibri" w:hAnsi="Calibri" w:cs="Calibri"/>
          <w:b/>
          <w:i/>
        </w:rPr>
        <w:t xml:space="preserve"> </w:t>
      </w:r>
    </w:p>
    <w:p w14:paraId="37348ED0" w14:textId="6DB0FF61" w:rsidR="00420849" w:rsidRDefault="00420849" w:rsidP="00420849">
      <w:pPr>
        <w:spacing w:line="259" w:lineRule="auto"/>
      </w:pPr>
    </w:p>
    <w:p w14:paraId="765794BB" w14:textId="77777777" w:rsidR="00420849" w:rsidRDefault="00420849" w:rsidP="00420849">
      <w:pPr>
        <w:spacing w:line="259" w:lineRule="auto"/>
        <w:ind w:left="-5"/>
      </w:pPr>
      <w:r>
        <w:rPr>
          <w:rFonts w:ascii="Calibri" w:eastAsia="Calibri" w:hAnsi="Calibri" w:cs="Calibri"/>
          <w:b/>
        </w:rPr>
        <w:t xml:space="preserve">Introduction: </w:t>
      </w:r>
    </w:p>
    <w:p w14:paraId="18F1BB9A" w14:textId="77777777" w:rsidR="00420849" w:rsidRDefault="00420849" w:rsidP="00420849">
      <w:pPr>
        <w:spacing w:line="259" w:lineRule="auto"/>
      </w:pPr>
      <w:r>
        <w:t xml:space="preserve"> </w:t>
      </w:r>
    </w:p>
    <w:p w14:paraId="0CB6CB8E" w14:textId="77777777" w:rsidR="00420849" w:rsidRDefault="00420849" w:rsidP="00420849">
      <w:pPr>
        <w:ind w:left="-5"/>
      </w:pPr>
      <w:r>
        <w:t xml:space="preserve">This policy statement sets out our school’s arrangements for managing the access of providers to students at our schools for the purpose of giving them information about the provider’s education or training offer. This complies with the school’s legal obligations under Section 42B of the Education Act 1997.  </w:t>
      </w:r>
    </w:p>
    <w:p w14:paraId="5BABBA6F" w14:textId="77777777" w:rsidR="00420849" w:rsidRDefault="00420849" w:rsidP="00420849">
      <w:pPr>
        <w:spacing w:line="259" w:lineRule="auto"/>
      </w:pPr>
      <w:r>
        <w:t xml:space="preserve"> </w:t>
      </w:r>
    </w:p>
    <w:p w14:paraId="661C28D6" w14:textId="77777777" w:rsidR="00420849" w:rsidRDefault="00420849" w:rsidP="00420849">
      <w:pPr>
        <w:spacing w:line="259" w:lineRule="auto"/>
        <w:ind w:left="-5"/>
      </w:pPr>
      <w:r>
        <w:rPr>
          <w:rFonts w:ascii="Calibri" w:eastAsia="Calibri" w:hAnsi="Calibri" w:cs="Calibri"/>
          <w:b/>
        </w:rPr>
        <w:t xml:space="preserve">Pupil entitlement: </w:t>
      </w:r>
    </w:p>
    <w:p w14:paraId="615784E3" w14:textId="77777777" w:rsidR="00420849" w:rsidRDefault="00420849" w:rsidP="00420849">
      <w:pPr>
        <w:spacing w:line="259" w:lineRule="auto"/>
      </w:pPr>
      <w:r>
        <w:rPr>
          <w:rFonts w:ascii="Calibri" w:eastAsia="Calibri" w:hAnsi="Calibri" w:cs="Calibri"/>
          <w:b/>
        </w:rPr>
        <w:t xml:space="preserve"> </w:t>
      </w:r>
      <w:r>
        <w:t xml:space="preserve"> </w:t>
      </w:r>
    </w:p>
    <w:p w14:paraId="7591EEEC" w14:textId="77777777" w:rsidR="00420849" w:rsidRDefault="00420849" w:rsidP="00420849">
      <w:pPr>
        <w:ind w:left="-5"/>
      </w:pPr>
      <w:r>
        <w:t xml:space="preserve">In accordance to the </w:t>
      </w:r>
      <w:proofErr w:type="spellStart"/>
      <w:r>
        <w:t>DfE</w:t>
      </w:r>
      <w:proofErr w:type="spellEnd"/>
      <w:r>
        <w:t xml:space="preserve"> guidance we </w:t>
      </w:r>
      <w:proofErr w:type="spellStart"/>
      <w:r>
        <w:t>recognise</w:t>
      </w:r>
      <w:proofErr w:type="spellEnd"/>
      <w:r>
        <w:t xml:space="preserve"> all students in years 8-11 are entitled to:  </w:t>
      </w:r>
    </w:p>
    <w:p w14:paraId="7A87DA9A" w14:textId="77777777" w:rsidR="00420849" w:rsidRDefault="00420849" w:rsidP="00420849">
      <w:pPr>
        <w:spacing w:after="104" w:line="259" w:lineRule="auto"/>
      </w:pPr>
      <w:r>
        <w:t xml:space="preserve"> </w:t>
      </w:r>
    </w:p>
    <w:p w14:paraId="48DA4459" w14:textId="77777777" w:rsidR="00420849" w:rsidRDefault="00420849" w:rsidP="00420849">
      <w:pPr>
        <w:numPr>
          <w:ilvl w:val="0"/>
          <w:numId w:val="1"/>
        </w:numPr>
        <w:spacing w:after="121" w:line="248" w:lineRule="auto"/>
        <w:ind w:hanging="360"/>
      </w:pPr>
      <w:r>
        <w:t xml:space="preserve">find out about technical education qualifications and apprenticeships opportunities, as part of a careers </w:t>
      </w:r>
      <w:proofErr w:type="spellStart"/>
      <w:r>
        <w:t>programme</w:t>
      </w:r>
      <w:proofErr w:type="spellEnd"/>
      <w:r>
        <w:t xml:space="preserve"> which provides information on the full range of education and training options available at each transition point;  </w:t>
      </w:r>
    </w:p>
    <w:p w14:paraId="787CF4A7" w14:textId="77777777" w:rsidR="00420849" w:rsidRDefault="00420849" w:rsidP="00420849">
      <w:pPr>
        <w:numPr>
          <w:ilvl w:val="0"/>
          <w:numId w:val="1"/>
        </w:numPr>
        <w:spacing w:after="118" w:line="248" w:lineRule="auto"/>
        <w:ind w:hanging="360"/>
      </w:pPr>
      <w:r>
        <w:t xml:space="preserve">hear from a range of local providers about the opportunities they offer, including technical education and apprenticeships – through options events, assemblies and group discussions and taster events;  </w:t>
      </w:r>
    </w:p>
    <w:p w14:paraId="6CC2A134" w14:textId="77777777" w:rsidR="00420849" w:rsidRDefault="00420849" w:rsidP="00420849">
      <w:pPr>
        <w:numPr>
          <w:ilvl w:val="0"/>
          <w:numId w:val="1"/>
        </w:numPr>
        <w:spacing w:line="248" w:lineRule="auto"/>
        <w:ind w:hanging="360"/>
      </w:pPr>
      <w:r>
        <w:t xml:space="preserve">understand how to make applications for the full range of academic and technical courses  </w:t>
      </w:r>
    </w:p>
    <w:p w14:paraId="01AF2F85" w14:textId="77777777" w:rsidR="00420849" w:rsidRDefault="00420849" w:rsidP="00420849">
      <w:pPr>
        <w:spacing w:line="259" w:lineRule="auto"/>
      </w:pPr>
      <w:r>
        <w:t xml:space="preserve"> </w:t>
      </w:r>
    </w:p>
    <w:p w14:paraId="38BEBCE3" w14:textId="77777777" w:rsidR="00420849" w:rsidRDefault="00420849" w:rsidP="00420849">
      <w:pPr>
        <w:ind w:left="-5"/>
      </w:pPr>
      <w:r>
        <w:t xml:space="preserve">To secure such aims, the </w:t>
      </w:r>
      <w:r w:rsidRPr="00C20665">
        <w:t>careers education coordinator</w:t>
      </w:r>
      <w:r>
        <w:t xml:space="preserve"> will work with the Head Teacher to ensure all speakers provide appropriate information, advice and guidance in relation to post school opportunities when addressing our students, parents/</w:t>
      </w:r>
      <w:proofErr w:type="spellStart"/>
      <w:r>
        <w:t>carers</w:t>
      </w:r>
      <w:proofErr w:type="spellEnd"/>
      <w:r>
        <w:t xml:space="preserve">. Any literature shared in relation to such visits will be </w:t>
      </w:r>
      <w:proofErr w:type="spellStart"/>
      <w:r>
        <w:t>scrutinised</w:t>
      </w:r>
      <w:proofErr w:type="spellEnd"/>
      <w:r>
        <w:t xml:space="preserve"> to secure relevance in the information contained.  </w:t>
      </w:r>
    </w:p>
    <w:p w14:paraId="08611375" w14:textId="77777777" w:rsidR="00420849" w:rsidRDefault="00420849" w:rsidP="00420849">
      <w:pPr>
        <w:spacing w:line="259" w:lineRule="auto"/>
      </w:pPr>
      <w:r>
        <w:lastRenderedPageBreak/>
        <w:t xml:space="preserve"> </w:t>
      </w:r>
    </w:p>
    <w:p w14:paraId="625E4A54" w14:textId="77777777" w:rsidR="00420849" w:rsidRDefault="00420849" w:rsidP="00420849">
      <w:pPr>
        <w:ind w:left="-5"/>
      </w:pPr>
    </w:p>
    <w:p w14:paraId="385A7B3D" w14:textId="62BC06D0" w:rsidR="00420849" w:rsidRDefault="00420849" w:rsidP="00420849">
      <w:pPr>
        <w:ind w:left="-5"/>
      </w:pPr>
      <w:r>
        <w:t>The school will ensure through its web-site that all information shared will be</w:t>
      </w:r>
    </w:p>
    <w:p w14:paraId="0F342275" w14:textId="6A32C272" w:rsidR="00420849" w:rsidRDefault="00420849" w:rsidP="00420849">
      <w:pPr>
        <w:ind w:left="-5"/>
      </w:pPr>
      <w:r>
        <w:t xml:space="preserve"> </w:t>
      </w:r>
      <w:proofErr w:type="gramStart"/>
      <w:r>
        <w:t>published</w:t>
      </w:r>
      <w:proofErr w:type="gramEnd"/>
      <w:r>
        <w:t xml:space="preserve"> for future information/access.  </w:t>
      </w:r>
    </w:p>
    <w:p w14:paraId="5E1AA9C2" w14:textId="77777777" w:rsidR="00420849" w:rsidRDefault="00420849" w:rsidP="00420849">
      <w:pPr>
        <w:spacing w:line="259" w:lineRule="auto"/>
      </w:pPr>
      <w:r>
        <w:t xml:space="preserve"> </w:t>
      </w:r>
    </w:p>
    <w:p w14:paraId="5314C688" w14:textId="5CDA262A" w:rsidR="00420849" w:rsidRPr="002900B0" w:rsidRDefault="00420849" w:rsidP="00420849">
      <w:pPr>
        <w:spacing w:line="259" w:lineRule="auto"/>
        <w:rPr>
          <w:u w:val="single"/>
        </w:rPr>
      </w:pPr>
      <w:r w:rsidRPr="002900B0">
        <w:rPr>
          <w:rFonts w:ascii="Calibri" w:eastAsia="Calibri" w:hAnsi="Calibri" w:cs="Calibri"/>
          <w:b/>
          <w:u w:val="single"/>
        </w:rPr>
        <w:t xml:space="preserve">Management of provider access requests </w:t>
      </w:r>
    </w:p>
    <w:p w14:paraId="5F1143B2" w14:textId="77777777" w:rsidR="00420849" w:rsidRDefault="00420849" w:rsidP="00420849">
      <w:pPr>
        <w:spacing w:line="259" w:lineRule="auto"/>
      </w:pPr>
      <w:r>
        <w:rPr>
          <w:rFonts w:ascii="Calibri" w:eastAsia="Calibri" w:hAnsi="Calibri" w:cs="Calibri"/>
          <w:b/>
        </w:rPr>
        <w:t xml:space="preserve"> </w:t>
      </w:r>
      <w:r>
        <w:t xml:space="preserve"> </w:t>
      </w:r>
    </w:p>
    <w:p w14:paraId="345ED9E8" w14:textId="77777777" w:rsidR="00420849" w:rsidRDefault="00420849" w:rsidP="00420849">
      <w:pPr>
        <w:spacing w:line="259" w:lineRule="auto"/>
        <w:ind w:left="-5"/>
      </w:pPr>
      <w:r>
        <w:rPr>
          <w:rFonts w:ascii="Calibri" w:eastAsia="Calibri" w:hAnsi="Calibri" w:cs="Calibri"/>
          <w:b/>
        </w:rPr>
        <w:t xml:space="preserve">Procedure:  </w:t>
      </w:r>
    </w:p>
    <w:p w14:paraId="35DA75BE" w14:textId="77777777" w:rsidR="00420849" w:rsidRDefault="00420849" w:rsidP="00420849">
      <w:pPr>
        <w:spacing w:line="259" w:lineRule="auto"/>
        <w:rPr>
          <w:b/>
        </w:rPr>
      </w:pPr>
      <w:r>
        <w:rPr>
          <w:rFonts w:ascii="Calibri" w:eastAsia="Calibri" w:hAnsi="Calibri" w:cs="Calibri"/>
          <w:b/>
        </w:rPr>
        <w:t xml:space="preserve"> </w:t>
      </w:r>
    </w:p>
    <w:p w14:paraId="18E3D969" w14:textId="4B20D95E" w:rsidR="00420849" w:rsidRPr="00C20665" w:rsidRDefault="00420849" w:rsidP="00420849">
      <w:pPr>
        <w:spacing w:line="259" w:lineRule="auto"/>
      </w:pPr>
      <w:r w:rsidRPr="00C20665">
        <w:t>A Provider wishing to request access to our learners should contact</w:t>
      </w:r>
      <w:r w:rsidR="00C20665" w:rsidRPr="00C20665">
        <w:t xml:space="preserve"> our</w:t>
      </w:r>
      <w:r w:rsidRPr="00C20665">
        <w:t xml:space="preserve"> Post 16 Co-</w:t>
      </w:r>
      <w:proofErr w:type="spellStart"/>
      <w:r w:rsidRPr="00C20665">
        <w:t>ordinator</w:t>
      </w:r>
      <w:proofErr w:type="spellEnd"/>
    </w:p>
    <w:p w14:paraId="78184D62" w14:textId="77777777" w:rsidR="00420849" w:rsidRPr="00C20665" w:rsidRDefault="00420849" w:rsidP="00420849">
      <w:pPr>
        <w:spacing w:line="259" w:lineRule="auto"/>
      </w:pPr>
    </w:p>
    <w:p w14:paraId="575DAA4D" w14:textId="77777777" w:rsidR="00420849" w:rsidRPr="00C20665" w:rsidRDefault="00420849" w:rsidP="00420849">
      <w:pPr>
        <w:spacing w:line="259" w:lineRule="auto"/>
      </w:pPr>
      <w:r w:rsidRPr="00C20665">
        <w:t>Telephone:  01872 520385</w:t>
      </w:r>
    </w:p>
    <w:p w14:paraId="2933524D" w14:textId="77777777" w:rsidR="00420849" w:rsidRPr="002900B0" w:rsidRDefault="00420849" w:rsidP="00420849">
      <w:pPr>
        <w:spacing w:line="259" w:lineRule="auto"/>
      </w:pPr>
    </w:p>
    <w:p w14:paraId="30E92592" w14:textId="77777777" w:rsidR="00420849" w:rsidRDefault="00420849" w:rsidP="00420849">
      <w:pPr>
        <w:spacing w:line="259" w:lineRule="auto"/>
      </w:pPr>
    </w:p>
    <w:p w14:paraId="7B532475" w14:textId="77777777" w:rsidR="00420849" w:rsidRDefault="00420849" w:rsidP="00420849">
      <w:pPr>
        <w:spacing w:line="259" w:lineRule="auto"/>
      </w:pPr>
      <w:r>
        <w:rPr>
          <w:rFonts w:ascii="Calibri" w:eastAsia="Calibri" w:hAnsi="Calibri" w:cs="Calibri"/>
          <w:b/>
        </w:rPr>
        <w:t xml:space="preserve">  </w:t>
      </w:r>
    </w:p>
    <w:p w14:paraId="3FAA9537" w14:textId="77777777" w:rsidR="00420849" w:rsidRDefault="00420849" w:rsidP="00420849">
      <w:pPr>
        <w:spacing w:line="259" w:lineRule="auto"/>
        <w:ind w:left="-5"/>
      </w:pPr>
      <w:proofErr w:type="spellStart"/>
      <w:r>
        <w:rPr>
          <w:b/>
        </w:rPr>
        <w:t>Organisation</w:t>
      </w:r>
      <w:proofErr w:type="spellEnd"/>
      <w:r>
        <w:rPr>
          <w:b/>
        </w:rPr>
        <w:t xml:space="preserve"> for access</w:t>
      </w:r>
    </w:p>
    <w:p w14:paraId="0E2B2A70" w14:textId="77777777" w:rsidR="00420849" w:rsidRDefault="00420849" w:rsidP="00420849">
      <w:pPr>
        <w:spacing w:line="259" w:lineRule="auto"/>
      </w:pPr>
      <w:r>
        <w:rPr>
          <w:rFonts w:ascii="Calibri" w:eastAsia="Calibri" w:hAnsi="Calibri" w:cs="Calibri"/>
          <w:b/>
        </w:rPr>
        <w:t xml:space="preserve">  </w:t>
      </w:r>
    </w:p>
    <w:p w14:paraId="2907BACB" w14:textId="77777777" w:rsidR="00420849" w:rsidRDefault="00420849" w:rsidP="00420849">
      <w:pPr>
        <w:spacing w:line="259" w:lineRule="auto"/>
        <w:ind w:left="-5"/>
      </w:pPr>
      <w:r>
        <w:rPr>
          <w:rFonts w:ascii="Calibri" w:eastAsia="Calibri" w:hAnsi="Calibri" w:cs="Calibri"/>
          <w:b/>
        </w:rPr>
        <w:t xml:space="preserve">EHCP:  </w:t>
      </w:r>
    </w:p>
    <w:p w14:paraId="2895C8C0" w14:textId="77777777" w:rsidR="00420849" w:rsidRDefault="00420849" w:rsidP="00420849">
      <w:pPr>
        <w:spacing w:line="259" w:lineRule="auto"/>
      </w:pPr>
      <w:r>
        <w:t xml:space="preserve">Pencalenick School will fully consider/acknowledge the aspirations outlined within students ‘My Views’ document used to inform the EHCP process; using such aspirations teachers within each key stage will identify opportunities which enable students to find out further information/make visits to work based providers from Key Stage 4 (where these provide meaning) to provide our students and their families with further information, advice and guidance. </w:t>
      </w:r>
    </w:p>
    <w:p w14:paraId="154340C6" w14:textId="77777777" w:rsidR="00420849" w:rsidRDefault="00420849" w:rsidP="00420849">
      <w:pPr>
        <w:spacing w:line="259" w:lineRule="auto"/>
      </w:pPr>
      <w:r>
        <w:t xml:space="preserve"> </w:t>
      </w:r>
    </w:p>
    <w:p w14:paraId="5018A94C" w14:textId="77777777" w:rsidR="00420849" w:rsidRDefault="00420849" w:rsidP="00420849">
      <w:pPr>
        <w:spacing w:after="173"/>
        <w:ind w:left="-5" w:hanging="10"/>
      </w:pPr>
      <w:r>
        <w:t>For Years 10 and 11, the Careers Advisor will be invited to attend all EHCP reviews offering students and their families’ information in regards to future options.  FE colleges will be invited to attend student annual reviews based upon the student choice made.</w:t>
      </w:r>
    </w:p>
    <w:p w14:paraId="5D239961" w14:textId="77777777" w:rsidR="00420849" w:rsidRDefault="00420849" w:rsidP="00420849">
      <w:pPr>
        <w:spacing w:after="173"/>
        <w:ind w:left="-5"/>
      </w:pPr>
      <w:r>
        <w:t xml:space="preserve">Additionally, a number of events, integrated into our schools careers </w:t>
      </w:r>
      <w:proofErr w:type="spellStart"/>
      <w:r>
        <w:t>programme</w:t>
      </w:r>
      <w:proofErr w:type="spellEnd"/>
      <w:r>
        <w:t>, will offer providers an opportunity to meet with pupils and to come into school to speak to pupils and/or their parents/</w:t>
      </w:r>
      <w:proofErr w:type="spellStart"/>
      <w:r>
        <w:t>carers</w:t>
      </w:r>
      <w:proofErr w:type="spellEnd"/>
      <w:r>
        <w:t xml:space="preserve">: </w:t>
      </w:r>
    </w:p>
    <w:p w14:paraId="39C01719" w14:textId="77777777" w:rsidR="00420849" w:rsidRDefault="00420849" w:rsidP="00420849">
      <w:pPr>
        <w:spacing w:after="221"/>
        <w:ind w:left="-5"/>
      </w:pPr>
      <w:r>
        <w:t xml:space="preserve">With the LGB approval the following planned events will take place over each academic year; evaluation of such events will be obtained via: </w:t>
      </w:r>
    </w:p>
    <w:p w14:paraId="1942F366" w14:textId="77777777" w:rsidR="00420849" w:rsidRDefault="00420849" w:rsidP="00420849">
      <w:pPr>
        <w:numPr>
          <w:ilvl w:val="0"/>
          <w:numId w:val="2"/>
        </w:numPr>
        <w:spacing w:after="22" w:line="259" w:lineRule="auto"/>
        <w:ind w:hanging="360"/>
      </w:pPr>
      <w:r>
        <w:rPr>
          <w:rFonts w:ascii="Calibri" w:eastAsia="Calibri" w:hAnsi="Calibri" w:cs="Calibri"/>
          <w:i/>
        </w:rPr>
        <w:t>Parent/</w:t>
      </w:r>
      <w:proofErr w:type="spellStart"/>
      <w:r>
        <w:rPr>
          <w:rFonts w:ascii="Calibri" w:eastAsia="Calibri" w:hAnsi="Calibri" w:cs="Calibri"/>
          <w:i/>
        </w:rPr>
        <w:t>carer</w:t>
      </w:r>
      <w:proofErr w:type="spellEnd"/>
      <w:r>
        <w:rPr>
          <w:rFonts w:ascii="Calibri" w:eastAsia="Calibri" w:hAnsi="Calibri" w:cs="Calibri"/>
          <w:i/>
        </w:rPr>
        <w:t xml:space="preserve"> views (where applicable)</w:t>
      </w:r>
      <w:r>
        <w:t xml:space="preserve"> </w:t>
      </w:r>
      <w:r>
        <w:rPr>
          <w:rFonts w:ascii="Calibri" w:eastAsia="Calibri" w:hAnsi="Calibri" w:cs="Calibri"/>
          <w:b/>
        </w:rPr>
        <w:t>APPENDIX A</w:t>
      </w:r>
      <w:r>
        <w:t xml:space="preserve"> </w:t>
      </w:r>
    </w:p>
    <w:p w14:paraId="38805750" w14:textId="70F43AA2" w:rsidR="00420849" w:rsidRDefault="00420849" w:rsidP="00420849">
      <w:pPr>
        <w:numPr>
          <w:ilvl w:val="0"/>
          <w:numId w:val="2"/>
        </w:numPr>
        <w:spacing w:line="248" w:lineRule="auto"/>
        <w:ind w:hanging="360"/>
      </w:pPr>
      <w:r>
        <w:t xml:space="preserve">Student views </w:t>
      </w:r>
      <w:r>
        <w:rPr>
          <w:rFonts w:ascii="Calibri" w:eastAsia="Calibri" w:hAnsi="Calibri" w:cs="Calibri"/>
          <w:b/>
        </w:rPr>
        <w:t>APPENDIX B</w:t>
      </w:r>
      <w:r>
        <w:t xml:space="preserve"> </w:t>
      </w:r>
    </w:p>
    <w:p w14:paraId="1CE9B97F" w14:textId="0C1BF2E5" w:rsidR="00420849" w:rsidRDefault="00420849" w:rsidP="00420849">
      <w:pPr>
        <w:spacing w:line="248" w:lineRule="auto"/>
      </w:pPr>
    </w:p>
    <w:p w14:paraId="2741E467" w14:textId="77777777" w:rsidR="00420849" w:rsidRDefault="00420849" w:rsidP="00420849">
      <w:pPr>
        <w:spacing w:line="248" w:lineRule="auto"/>
      </w:pPr>
    </w:p>
    <w:p w14:paraId="75A99001" w14:textId="77777777" w:rsidR="00420849" w:rsidRDefault="00420849" w:rsidP="00420849">
      <w:pPr>
        <w:spacing w:line="248" w:lineRule="auto"/>
      </w:pPr>
    </w:p>
    <w:p w14:paraId="2BE20B26" w14:textId="77777777" w:rsidR="00420849" w:rsidRDefault="00420849" w:rsidP="00420849">
      <w:pPr>
        <w:spacing w:line="248" w:lineRule="auto"/>
      </w:pPr>
    </w:p>
    <w:tbl>
      <w:tblPr>
        <w:tblStyle w:val="TableGrid"/>
        <w:tblW w:w="9016" w:type="dxa"/>
        <w:tblInd w:w="6" w:type="dxa"/>
        <w:tblCellMar>
          <w:top w:w="47" w:type="dxa"/>
          <w:left w:w="108" w:type="dxa"/>
          <w:right w:w="53" w:type="dxa"/>
        </w:tblCellMar>
        <w:tblLook w:val="04A0" w:firstRow="1" w:lastRow="0" w:firstColumn="1" w:lastColumn="0" w:noHBand="0" w:noVBand="1"/>
      </w:tblPr>
      <w:tblGrid>
        <w:gridCol w:w="1412"/>
        <w:gridCol w:w="2127"/>
        <w:gridCol w:w="2835"/>
        <w:gridCol w:w="2642"/>
      </w:tblGrid>
      <w:tr w:rsidR="00420849" w14:paraId="36C29862" w14:textId="77777777" w:rsidTr="00E34D91">
        <w:trPr>
          <w:trHeight w:val="288"/>
        </w:trPr>
        <w:tc>
          <w:tcPr>
            <w:tcW w:w="1412" w:type="dxa"/>
            <w:tcBorders>
              <w:top w:val="single" w:sz="4" w:space="0" w:color="000000"/>
              <w:left w:val="single" w:sz="4" w:space="0" w:color="000000"/>
              <w:bottom w:val="single" w:sz="4" w:space="0" w:color="000000"/>
              <w:right w:val="single" w:sz="4" w:space="0" w:color="000000"/>
            </w:tcBorders>
            <w:shd w:val="clear" w:color="auto" w:fill="D9D9D9"/>
          </w:tcPr>
          <w:p w14:paraId="19D279CA" w14:textId="77777777" w:rsidR="00420849" w:rsidRDefault="00420849" w:rsidP="00E34D91">
            <w:pPr>
              <w:spacing w:line="259" w:lineRule="auto"/>
              <w:ind w:left="75"/>
            </w:pPr>
            <w:r>
              <w:rPr>
                <w:rFonts w:ascii="Calibri" w:eastAsia="Calibri" w:hAnsi="Calibri" w:cs="Calibri"/>
                <w:b/>
              </w:rPr>
              <w:t xml:space="preserve">Year group </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3A96EAB6" w14:textId="77777777" w:rsidR="00420849" w:rsidRDefault="00420849" w:rsidP="00E34D91">
            <w:pPr>
              <w:spacing w:line="259" w:lineRule="auto"/>
              <w:ind w:right="56"/>
              <w:jc w:val="center"/>
            </w:pPr>
            <w:r>
              <w:rPr>
                <w:rFonts w:ascii="Calibri" w:eastAsia="Calibri" w:hAnsi="Calibri" w:cs="Calibri"/>
                <w:b/>
              </w:rPr>
              <w:t xml:space="preserve">Autumn Term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4AB72806" w14:textId="77777777" w:rsidR="00420849" w:rsidRDefault="00420849" w:rsidP="00E34D91">
            <w:pPr>
              <w:spacing w:line="259" w:lineRule="auto"/>
              <w:ind w:right="56"/>
              <w:jc w:val="center"/>
            </w:pPr>
            <w:r>
              <w:rPr>
                <w:rFonts w:ascii="Calibri" w:eastAsia="Calibri" w:hAnsi="Calibri" w:cs="Calibri"/>
                <w:b/>
              </w:rPr>
              <w:t xml:space="preserve">Spring Term </w:t>
            </w:r>
          </w:p>
        </w:tc>
        <w:tc>
          <w:tcPr>
            <w:tcW w:w="2642" w:type="dxa"/>
            <w:tcBorders>
              <w:top w:val="single" w:sz="4" w:space="0" w:color="000000"/>
              <w:left w:val="single" w:sz="4" w:space="0" w:color="000000"/>
              <w:bottom w:val="single" w:sz="4" w:space="0" w:color="000000"/>
              <w:right w:val="single" w:sz="4" w:space="0" w:color="000000"/>
            </w:tcBorders>
            <w:shd w:val="clear" w:color="auto" w:fill="D9D9D9"/>
          </w:tcPr>
          <w:p w14:paraId="6F875B33" w14:textId="77777777" w:rsidR="00420849" w:rsidRDefault="00420849" w:rsidP="00E34D91">
            <w:pPr>
              <w:spacing w:line="259" w:lineRule="auto"/>
              <w:ind w:right="54"/>
              <w:jc w:val="center"/>
            </w:pPr>
            <w:r>
              <w:rPr>
                <w:rFonts w:ascii="Calibri" w:eastAsia="Calibri" w:hAnsi="Calibri" w:cs="Calibri"/>
                <w:b/>
              </w:rPr>
              <w:t xml:space="preserve">Summer Term </w:t>
            </w:r>
          </w:p>
        </w:tc>
      </w:tr>
      <w:tr w:rsidR="00420849" w14:paraId="291431AE" w14:textId="77777777" w:rsidTr="00E34D91">
        <w:trPr>
          <w:trHeight w:val="1415"/>
        </w:trPr>
        <w:tc>
          <w:tcPr>
            <w:tcW w:w="1412" w:type="dxa"/>
            <w:tcBorders>
              <w:top w:val="single" w:sz="4" w:space="0" w:color="000000"/>
              <w:left w:val="single" w:sz="4" w:space="0" w:color="000000"/>
              <w:bottom w:val="single" w:sz="4" w:space="0" w:color="000000"/>
              <w:right w:val="single" w:sz="4" w:space="0" w:color="000000"/>
            </w:tcBorders>
          </w:tcPr>
          <w:p w14:paraId="625CADF5" w14:textId="77777777" w:rsidR="00420849" w:rsidRDefault="00420849" w:rsidP="00E34D91">
            <w:pPr>
              <w:spacing w:line="259" w:lineRule="auto"/>
              <w:jc w:val="center"/>
            </w:pPr>
            <w:r>
              <w:t xml:space="preserve">Key Stage 3 (Y7)  </w:t>
            </w:r>
          </w:p>
        </w:tc>
        <w:tc>
          <w:tcPr>
            <w:tcW w:w="2127" w:type="dxa"/>
            <w:tcBorders>
              <w:top w:val="single" w:sz="4" w:space="0" w:color="000000"/>
              <w:left w:val="single" w:sz="4" w:space="0" w:color="000000"/>
              <w:bottom w:val="single" w:sz="4" w:space="0" w:color="000000"/>
              <w:right w:val="single" w:sz="4" w:space="0" w:color="000000"/>
            </w:tcBorders>
          </w:tcPr>
          <w:p w14:paraId="188A7F5A" w14:textId="77777777" w:rsidR="00420849" w:rsidRDefault="00420849" w:rsidP="00E34D91">
            <w:pPr>
              <w:spacing w:line="259" w:lineRule="auto"/>
              <w:jc w:val="center"/>
            </w:pPr>
            <w:r>
              <w:rPr>
                <w:rFonts w:ascii="Calibri" w:eastAsia="Calibri" w:hAnsi="Calibri" w:cs="Calibri"/>
                <w:i/>
              </w:rPr>
              <w:t xml:space="preserve">New cohort – no overt careers input in autumn term </w:t>
            </w:r>
          </w:p>
        </w:tc>
        <w:tc>
          <w:tcPr>
            <w:tcW w:w="2835" w:type="dxa"/>
            <w:tcBorders>
              <w:top w:val="single" w:sz="4" w:space="0" w:color="000000"/>
              <w:left w:val="single" w:sz="4" w:space="0" w:color="000000"/>
              <w:bottom w:val="single" w:sz="4" w:space="0" w:color="000000"/>
              <w:right w:val="single" w:sz="4" w:space="0" w:color="000000"/>
            </w:tcBorders>
          </w:tcPr>
          <w:p w14:paraId="14445007" w14:textId="77777777" w:rsidR="00420849" w:rsidRDefault="00420849" w:rsidP="00E34D91">
            <w:pPr>
              <w:spacing w:line="259" w:lineRule="auto"/>
              <w:ind w:left="31"/>
            </w:pPr>
            <w:r>
              <w:t xml:space="preserve">PSHE assembly – My future </w:t>
            </w:r>
          </w:p>
          <w:p w14:paraId="1BBED617" w14:textId="77777777" w:rsidR="00420849" w:rsidRDefault="00420849" w:rsidP="00E34D91">
            <w:pPr>
              <w:spacing w:line="259" w:lineRule="auto"/>
              <w:ind w:right="6"/>
              <w:jc w:val="center"/>
            </w:pPr>
            <w:r>
              <w:t xml:space="preserve"> </w:t>
            </w:r>
          </w:p>
          <w:p w14:paraId="0327F704" w14:textId="77777777" w:rsidR="00420849" w:rsidRDefault="00420849" w:rsidP="00E34D91">
            <w:pPr>
              <w:spacing w:line="259" w:lineRule="auto"/>
              <w:ind w:right="55"/>
              <w:jc w:val="center"/>
            </w:pPr>
            <w:r>
              <w:t xml:space="preserve">My future – </w:t>
            </w:r>
          </w:p>
          <w:p w14:paraId="2F3C12F2" w14:textId="77777777" w:rsidR="00420849" w:rsidRDefault="00420849" w:rsidP="00E34D91">
            <w:pPr>
              <w:spacing w:line="259" w:lineRule="auto"/>
              <w:ind w:left="53"/>
            </w:pPr>
            <w:r>
              <w:t xml:space="preserve">aspirations/interests (jobs) </w:t>
            </w:r>
          </w:p>
        </w:tc>
        <w:tc>
          <w:tcPr>
            <w:tcW w:w="2642" w:type="dxa"/>
            <w:tcBorders>
              <w:top w:val="single" w:sz="4" w:space="0" w:color="000000"/>
              <w:left w:val="single" w:sz="4" w:space="0" w:color="000000"/>
              <w:bottom w:val="single" w:sz="4" w:space="0" w:color="000000"/>
              <w:right w:val="single" w:sz="4" w:space="0" w:color="000000"/>
            </w:tcBorders>
          </w:tcPr>
          <w:p w14:paraId="2EAF9420" w14:textId="77777777" w:rsidR="00420849" w:rsidRDefault="00420849" w:rsidP="00E34D91">
            <w:pPr>
              <w:jc w:val="center"/>
            </w:pPr>
            <w:r>
              <w:t xml:space="preserve">PSHE assembly – What is work like? </w:t>
            </w:r>
          </w:p>
          <w:p w14:paraId="20D261AC" w14:textId="77777777" w:rsidR="00420849" w:rsidRDefault="00420849" w:rsidP="00E34D91">
            <w:pPr>
              <w:spacing w:line="259" w:lineRule="auto"/>
              <w:ind w:right="5"/>
              <w:jc w:val="center"/>
            </w:pPr>
            <w:r>
              <w:t xml:space="preserve"> </w:t>
            </w:r>
          </w:p>
          <w:p w14:paraId="41F9D95A" w14:textId="77777777" w:rsidR="00420849" w:rsidRDefault="00420849" w:rsidP="00E34D91">
            <w:pPr>
              <w:spacing w:line="259" w:lineRule="auto"/>
              <w:jc w:val="center"/>
            </w:pPr>
            <w:r>
              <w:t xml:space="preserve">Experience of the workplace visits </w:t>
            </w:r>
          </w:p>
        </w:tc>
      </w:tr>
      <w:tr w:rsidR="00420849" w14:paraId="043527F3" w14:textId="77777777" w:rsidTr="00E34D91">
        <w:trPr>
          <w:trHeight w:val="1695"/>
        </w:trPr>
        <w:tc>
          <w:tcPr>
            <w:tcW w:w="1412" w:type="dxa"/>
            <w:tcBorders>
              <w:top w:val="single" w:sz="4" w:space="0" w:color="000000"/>
              <w:left w:val="single" w:sz="4" w:space="0" w:color="000000"/>
              <w:bottom w:val="single" w:sz="4" w:space="0" w:color="000000"/>
              <w:right w:val="single" w:sz="4" w:space="0" w:color="000000"/>
            </w:tcBorders>
          </w:tcPr>
          <w:p w14:paraId="06C2ADD7" w14:textId="77777777" w:rsidR="00420849" w:rsidRDefault="00420849" w:rsidP="00E34D91">
            <w:pPr>
              <w:spacing w:line="259" w:lineRule="auto"/>
              <w:jc w:val="center"/>
            </w:pPr>
            <w:r>
              <w:t xml:space="preserve">Key Stage 3 (Y8) </w:t>
            </w:r>
          </w:p>
        </w:tc>
        <w:tc>
          <w:tcPr>
            <w:tcW w:w="2127" w:type="dxa"/>
            <w:tcBorders>
              <w:top w:val="single" w:sz="4" w:space="0" w:color="000000"/>
              <w:left w:val="single" w:sz="4" w:space="0" w:color="000000"/>
              <w:bottom w:val="single" w:sz="4" w:space="0" w:color="000000"/>
              <w:right w:val="single" w:sz="4" w:space="0" w:color="000000"/>
            </w:tcBorders>
          </w:tcPr>
          <w:p w14:paraId="7593CB79" w14:textId="77777777" w:rsidR="00420849" w:rsidRDefault="00420849" w:rsidP="00E34D91">
            <w:pPr>
              <w:jc w:val="center"/>
            </w:pPr>
            <w:r>
              <w:t xml:space="preserve">PSHE assembly – making choices  </w:t>
            </w:r>
          </w:p>
          <w:p w14:paraId="41F1CDE7" w14:textId="77777777" w:rsidR="00420849" w:rsidRDefault="00420849" w:rsidP="00E34D91">
            <w:pPr>
              <w:spacing w:line="259" w:lineRule="auto"/>
              <w:ind w:right="4"/>
              <w:jc w:val="center"/>
            </w:pPr>
            <w:r>
              <w:t xml:space="preserve"> </w:t>
            </w:r>
          </w:p>
          <w:p w14:paraId="7474F4F3" w14:textId="77777777" w:rsidR="00420849" w:rsidRDefault="00420849" w:rsidP="00E34D91">
            <w:pPr>
              <w:spacing w:line="259" w:lineRule="auto"/>
              <w:ind w:left="13"/>
              <w:jc w:val="center"/>
            </w:pPr>
            <w:r>
              <w:t xml:space="preserve">Careers convention  - all providers </w:t>
            </w:r>
          </w:p>
        </w:tc>
        <w:tc>
          <w:tcPr>
            <w:tcW w:w="2835" w:type="dxa"/>
            <w:tcBorders>
              <w:top w:val="single" w:sz="4" w:space="0" w:color="000000"/>
              <w:left w:val="single" w:sz="4" w:space="0" w:color="000000"/>
              <w:bottom w:val="single" w:sz="4" w:space="0" w:color="000000"/>
              <w:right w:val="single" w:sz="4" w:space="0" w:color="000000"/>
            </w:tcBorders>
          </w:tcPr>
          <w:p w14:paraId="45E60CE8" w14:textId="77777777" w:rsidR="00420849" w:rsidRDefault="00420849" w:rsidP="00E34D91">
            <w:pPr>
              <w:jc w:val="center"/>
            </w:pPr>
            <w:r>
              <w:t xml:space="preserve">PSHE assembly - The world of work </w:t>
            </w:r>
          </w:p>
          <w:p w14:paraId="2589F939" w14:textId="77777777" w:rsidR="00420849" w:rsidRDefault="00420849" w:rsidP="00E34D91">
            <w:pPr>
              <w:spacing w:line="259" w:lineRule="auto"/>
              <w:ind w:right="6"/>
              <w:jc w:val="center"/>
            </w:pPr>
            <w:r>
              <w:t xml:space="preserve"> </w:t>
            </w:r>
          </w:p>
          <w:p w14:paraId="392ACA7C" w14:textId="77777777" w:rsidR="00420849" w:rsidRDefault="00420849" w:rsidP="00E34D91">
            <w:pPr>
              <w:jc w:val="center"/>
            </w:pPr>
            <w:r>
              <w:t xml:space="preserve">Experience of the workplace visits </w:t>
            </w:r>
          </w:p>
          <w:p w14:paraId="39A6DB87" w14:textId="77777777" w:rsidR="00420849" w:rsidRDefault="00420849" w:rsidP="00E34D91">
            <w:pPr>
              <w:spacing w:line="259" w:lineRule="auto"/>
            </w:pPr>
            <w:r>
              <w:t xml:space="preserve"> </w:t>
            </w:r>
          </w:p>
        </w:tc>
        <w:tc>
          <w:tcPr>
            <w:tcW w:w="2642" w:type="dxa"/>
            <w:tcBorders>
              <w:top w:val="single" w:sz="4" w:space="0" w:color="000000"/>
              <w:left w:val="single" w:sz="4" w:space="0" w:color="000000"/>
              <w:bottom w:val="single" w:sz="4" w:space="0" w:color="000000"/>
              <w:right w:val="single" w:sz="4" w:space="0" w:color="000000"/>
            </w:tcBorders>
          </w:tcPr>
          <w:p w14:paraId="514093C6" w14:textId="77777777" w:rsidR="00420849" w:rsidRDefault="00420849" w:rsidP="00E34D91">
            <w:pPr>
              <w:jc w:val="center"/>
            </w:pPr>
            <w:r>
              <w:t xml:space="preserve">PSHE assembly – My future  </w:t>
            </w:r>
          </w:p>
          <w:p w14:paraId="3571E294" w14:textId="77777777" w:rsidR="00420849" w:rsidRDefault="00420849" w:rsidP="00E34D91">
            <w:pPr>
              <w:spacing w:line="259" w:lineRule="auto"/>
              <w:ind w:right="5"/>
              <w:jc w:val="center"/>
            </w:pPr>
            <w:r>
              <w:t xml:space="preserve"> </w:t>
            </w:r>
          </w:p>
          <w:p w14:paraId="6D0E24D3" w14:textId="77777777" w:rsidR="00420849" w:rsidRDefault="00420849" w:rsidP="00E34D91">
            <w:pPr>
              <w:jc w:val="center"/>
            </w:pPr>
            <w:r>
              <w:t xml:space="preserve">My future – aspirations/interests </w:t>
            </w:r>
          </w:p>
          <w:p w14:paraId="52A7A36B" w14:textId="77777777" w:rsidR="00420849" w:rsidRDefault="00420849" w:rsidP="00E34D91">
            <w:pPr>
              <w:spacing w:line="259" w:lineRule="auto"/>
              <w:ind w:right="52"/>
              <w:jc w:val="center"/>
            </w:pPr>
            <w:r>
              <w:t xml:space="preserve">(jobs) </w:t>
            </w:r>
          </w:p>
        </w:tc>
      </w:tr>
      <w:tr w:rsidR="00420849" w14:paraId="44A0B599" w14:textId="77777777" w:rsidTr="00E34D91">
        <w:trPr>
          <w:trHeight w:val="2537"/>
        </w:trPr>
        <w:tc>
          <w:tcPr>
            <w:tcW w:w="1412" w:type="dxa"/>
            <w:tcBorders>
              <w:top w:val="single" w:sz="4" w:space="0" w:color="000000"/>
              <w:left w:val="single" w:sz="4" w:space="0" w:color="000000"/>
              <w:bottom w:val="single" w:sz="4" w:space="0" w:color="000000"/>
              <w:right w:val="single" w:sz="4" w:space="0" w:color="000000"/>
            </w:tcBorders>
          </w:tcPr>
          <w:p w14:paraId="064A5439" w14:textId="77777777" w:rsidR="00420849" w:rsidRDefault="00420849" w:rsidP="00E34D91">
            <w:pPr>
              <w:spacing w:line="259" w:lineRule="auto"/>
              <w:jc w:val="center"/>
            </w:pPr>
            <w:r>
              <w:t xml:space="preserve">Key Stage 3 (Y9) </w:t>
            </w:r>
          </w:p>
        </w:tc>
        <w:tc>
          <w:tcPr>
            <w:tcW w:w="2127" w:type="dxa"/>
            <w:tcBorders>
              <w:top w:val="single" w:sz="4" w:space="0" w:color="000000"/>
              <w:left w:val="single" w:sz="4" w:space="0" w:color="000000"/>
              <w:bottom w:val="single" w:sz="4" w:space="0" w:color="000000"/>
              <w:right w:val="single" w:sz="4" w:space="0" w:color="000000"/>
            </w:tcBorders>
          </w:tcPr>
          <w:p w14:paraId="6C8DB1FF" w14:textId="77777777" w:rsidR="00420849" w:rsidRDefault="00420849" w:rsidP="00E34D91">
            <w:pPr>
              <w:spacing w:line="259" w:lineRule="auto"/>
              <w:ind w:right="58"/>
              <w:jc w:val="center"/>
            </w:pPr>
            <w:r>
              <w:t xml:space="preserve">Life Skills assembly </w:t>
            </w:r>
          </w:p>
          <w:p w14:paraId="12F272AF" w14:textId="77777777" w:rsidR="00420849" w:rsidRDefault="00420849" w:rsidP="00E34D91">
            <w:pPr>
              <w:spacing w:line="259" w:lineRule="auto"/>
              <w:ind w:right="55"/>
              <w:jc w:val="center"/>
            </w:pPr>
            <w:r>
              <w:t xml:space="preserve">– Jobs and college  </w:t>
            </w:r>
          </w:p>
          <w:p w14:paraId="7A265E8A" w14:textId="77777777" w:rsidR="00420849" w:rsidRDefault="00420849" w:rsidP="00E34D91">
            <w:pPr>
              <w:spacing w:line="259" w:lineRule="auto"/>
              <w:ind w:right="4"/>
              <w:jc w:val="center"/>
            </w:pPr>
            <w:r>
              <w:t xml:space="preserve"> </w:t>
            </w:r>
          </w:p>
          <w:p w14:paraId="2D05D277" w14:textId="77777777" w:rsidR="00420849" w:rsidRDefault="00420849" w:rsidP="00E34D91">
            <w:pPr>
              <w:spacing w:line="259" w:lineRule="auto"/>
              <w:ind w:left="13"/>
              <w:jc w:val="center"/>
            </w:pPr>
            <w:r>
              <w:t xml:space="preserve">Careers convention  - all providers </w:t>
            </w:r>
          </w:p>
        </w:tc>
        <w:tc>
          <w:tcPr>
            <w:tcW w:w="2835" w:type="dxa"/>
            <w:tcBorders>
              <w:top w:val="single" w:sz="4" w:space="0" w:color="000000"/>
              <w:left w:val="single" w:sz="4" w:space="0" w:color="000000"/>
              <w:bottom w:val="single" w:sz="4" w:space="0" w:color="000000"/>
              <w:right w:val="single" w:sz="4" w:space="0" w:color="000000"/>
            </w:tcBorders>
          </w:tcPr>
          <w:p w14:paraId="5367DC4C" w14:textId="77777777" w:rsidR="00420849" w:rsidRDefault="00420849" w:rsidP="00E34D91">
            <w:pPr>
              <w:jc w:val="center"/>
            </w:pPr>
            <w:r>
              <w:t xml:space="preserve">Life Skills assembly – Who can help me make choices about my future? </w:t>
            </w:r>
          </w:p>
          <w:p w14:paraId="527B2ADF" w14:textId="77777777" w:rsidR="00420849" w:rsidRDefault="00420849" w:rsidP="00E34D91">
            <w:pPr>
              <w:spacing w:line="259" w:lineRule="auto"/>
              <w:ind w:right="6"/>
              <w:jc w:val="center"/>
            </w:pPr>
            <w:r>
              <w:t xml:space="preserve"> </w:t>
            </w:r>
          </w:p>
          <w:p w14:paraId="5A288FFE" w14:textId="77777777" w:rsidR="00420849" w:rsidRDefault="00420849" w:rsidP="00E34D91">
            <w:pPr>
              <w:spacing w:line="259" w:lineRule="auto"/>
              <w:ind w:right="55"/>
              <w:jc w:val="center"/>
            </w:pPr>
            <w:r>
              <w:t xml:space="preserve">Transition evening </w:t>
            </w:r>
          </w:p>
          <w:p w14:paraId="6128DB16" w14:textId="77777777" w:rsidR="00420849" w:rsidRDefault="00420849" w:rsidP="00E34D91">
            <w:pPr>
              <w:spacing w:line="259" w:lineRule="auto"/>
              <w:ind w:right="6"/>
              <w:jc w:val="center"/>
            </w:pPr>
            <w:r>
              <w:t xml:space="preserve"> </w:t>
            </w:r>
          </w:p>
          <w:p w14:paraId="7769D6B2" w14:textId="77777777" w:rsidR="00420849" w:rsidRDefault="00420849" w:rsidP="00E34D91">
            <w:pPr>
              <w:jc w:val="center"/>
            </w:pPr>
            <w:r>
              <w:t xml:space="preserve">Let’s meet our careers advisor – Careers South </w:t>
            </w:r>
          </w:p>
          <w:p w14:paraId="325E6699" w14:textId="77777777" w:rsidR="00420849" w:rsidRDefault="00420849" w:rsidP="00E34D91">
            <w:pPr>
              <w:spacing w:line="259" w:lineRule="auto"/>
              <w:ind w:right="55"/>
              <w:jc w:val="center"/>
            </w:pPr>
            <w:r>
              <w:t xml:space="preserve">West </w:t>
            </w:r>
          </w:p>
        </w:tc>
        <w:tc>
          <w:tcPr>
            <w:tcW w:w="2642" w:type="dxa"/>
            <w:tcBorders>
              <w:top w:val="single" w:sz="4" w:space="0" w:color="000000"/>
              <w:left w:val="single" w:sz="4" w:space="0" w:color="000000"/>
              <w:bottom w:val="single" w:sz="4" w:space="0" w:color="000000"/>
              <w:right w:val="single" w:sz="4" w:space="0" w:color="000000"/>
            </w:tcBorders>
          </w:tcPr>
          <w:p w14:paraId="6A92BFD7" w14:textId="77777777" w:rsidR="00420849" w:rsidRDefault="00420849" w:rsidP="00E34D91">
            <w:pPr>
              <w:spacing w:line="259" w:lineRule="auto"/>
              <w:ind w:right="55"/>
              <w:jc w:val="center"/>
            </w:pPr>
            <w:r>
              <w:t xml:space="preserve">Life Skills assembly -  </w:t>
            </w:r>
          </w:p>
          <w:p w14:paraId="1AD68728" w14:textId="77777777" w:rsidR="00420849" w:rsidRDefault="00420849" w:rsidP="00E34D91">
            <w:pPr>
              <w:spacing w:line="259" w:lineRule="auto"/>
              <w:ind w:right="57"/>
              <w:jc w:val="center"/>
            </w:pPr>
            <w:r>
              <w:t xml:space="preserve">What are aspirations? </w:t>
            </w:r>
          </w:p>
          <w:p w14:paraId="330BBA29" w14:textId="77777777" w:rsidR="00420849" w:rsidRDefault="00420849" w:rsidP="00E34D91">
            <w:pPr>
              <w:spacing w:line="259" w:lineRule="auto"/>
              <w:ind w:right="5"/>
              <w:jc w:val="center"/>
            </w:pPr>
            <w:r>
              <w:t xml:space="preserve"> </w:t>
            </w:r>
          </w:p>
          <w:p w14:paraId="63F18C50" w14:textId="77777777" w:rsidR="00420849" w:rsidRDefault="00420849" w:rsidP="00E34D91">
            <w:pPr>
              <w:spacing w:line="259" w:lineRule="auto"/>
              <w:jc w:val="center"/>
            </w:pPr>
            <w:r>
              <w:t xml:space="preserve">Experience of the workplace visits </w:t>
            </w:r>
          </w:p>
        </w:tc>
      </w:tr>
      <w:tr w:rsidR="00420849" w14:paraId="5BB67BAA" w14:textId="77777777" w:rsidTr="00E34D91">
        <w:trPr>
          <w:trHeight w:val="2818"/>
        </w:trPr>
        <w:tc>
          <w:tcPr>
            <w:tcW w:w="1412" w:type="dxa"/>
            <w:tcBorders>
              <w:top w:val="single" w:sz="4" w:space="0" w:color="000000"/>
              <w:left w:val="single" w:sz="4" w:space="0" w:color="000000"/>
              <w:bottom w:val="single" w:sz="4" w:space="0" w:color="000000"/>
              <w:right w:val="single" w:sz="4" w:space="0" w:color="000000"/>
            </w:tcBorders>
          </w:tcPr>
          <w:p w14:paraId="646394EF" w14:textId="77777777" w:rsidR="00420849" w:rsidRDefault="00420849" w:rsidP="00E34D91">
            <w:pPr>
              <w:spacing w:line="259" w:lineRule="auto"/>
              <w:jc w:val="center"/>
            </w:pPr>
            <w:r>
              <w:t xml:space="preserve">Key Stage 4 (Y10) </w:t>
            </w:r>
          </w:p>
        </w:tc>
        <w:tc>
          <w:tcPr>
            <w:tcW w:w="2127" w:type="dxa"/>
            <w:tcBorders>
              <w:top w:val="single" w:sz="4" w:space="0" w:color="000000"/>
              <w:left w:val="single" w:sz="4" w:space="0" w:color="000000"/>
              <w:bottom w:val="single" w:sz="4" w:space="0" w:color="000000"/>
              <w:right w:val="single" w:sz="4" w:space="0" w:color="000000"/>
            </w:tcBorders>
          </w:tcPr>
          <w:p w14:paraId="5B55734F" w14:textId="77777777" w:rsidR="00420849" w:rsidRDefault="00420849" w:rsidP="00E34D91">
            <w:pPr>
              <w:spacing w:line="259" w:lineRule="auto"/>
              <w:ind w:right="58"/>
              <w:jc w:val="center"/>
            </w:pPr>
            <w:r>
              <w:t xml:space="preserve">Life Skills assembly </w:t>
            </w:r>
          </w:p>
          <w:p w14:paraId="78357969" w14:textId="77777777" w:rsidR="00420849" w:rsidRDefault="00420849" w:rsidP="00E34D91">
            <w:pPr>
              <w:spacing w:line="259" w:lineRule="auto"/>
              <w:ind w:right="59"/>
              <w:jc w:val="center"/>
            </w:pPr>
            <w:r>
              <w:t xml:space="preserve">– My future </w:t>
            </w:r>
          </w:p>
          <w:p w14:paraId="367F9793" w14:textId="77777777" w:rsidR="00420849" w:rsidRDefault="00420849" w:rsidP="00E34D91">
            <w:pPr>
              <w:spacing w:line="259" w:lineRule="auto"/>
              <w:ind w:right="4"/>
              <w:jc w:val="center"/>
            </w:pPr>
            <w:r>
              <w:t xml:space="preserve"> </w:t>
            </w:r>
          </w:p>
          <w:p w14:paraId="57E6A191" w14:textId="77777777" w:rsidR="00420849" w:rsidRDefault="00420849" w:rsidP="00E34D91">
            <w:pPr>
              <w:spacing w:line="259" w:lineRule="auto"/>
              <w:ind w:left="13"/>
              <w:jc w:val="center"/>
            </w:pPr>
            <w:r>
              <w:t xml:space="preserve">Careers convention  - all providers </w:t>
            </w:r>
          </w:p>
        </w:tc>
        <w:tc>
          <w:tcPr>
            <w:tcW w:w="2835" w:type="dxa"/>
            <w:tcBorders>
              <w:top w:val="single" w:sz="4" w:space="0" w:color="000000"/>
              <w:left w:val="single" w:sz="4" w:space="0" w:color="000000"/>
              <w:bottom w:val="single" w:sz="4" w:space="0" w:color="000000"/>
              <w:right w:val="single" w:sz="4" w:space="0" w:color="000000"/>
            </w:tcBorders>
          </w:tcPr>
          <w:p w14:paraId="45D1163C" w14:textId="77777777" w:rsidR="00420849" w:rsidRDefault="00420849" w:rsidP="00E34D91">
            <w:pPr>
              <w:spacing w:line="259" w:lineRule="auto"/>
              <w:ind w:right="55"/>
              <w:jc w:val="center"/>
            </w:pPr>
            <w:r>
              <w:t xml:space="preserve">Life Skills assembly – </w:t>
            </w:r>
          </w:p>
          <w:p w14:paraId="014EDE7B" w14:textId="77777777" w:rsidR="00420849" w:rsidRDefault="00420849" w:rsidP="00E34D91">
            <w:pPr>
              <w:spacing w:line="259" w:lineRule="auto"/>
              <w:ind w:right="59"/>
              <w:jc w:val="center"/>
            </w:pPr>
            <w:r>
              <w:t xml:space="preserve">Changing my future </w:t>
            </w:r>
          </w:p>
          <w:p w14:paraId="49B9D0A0" w14:textId="77777777" w:rsidR="00420849" w:rsidRDefault="00420849" w:rsidP="00E34D91">
            <w:pPr>
              <w:spacing w:line="259" w:lineRule="auto"/>
              <w:ind w:right="6"/>
              <w:jc w:val="center"/>
            </w:pPr>
            <w:r>
              <w:t xml:space="preserve"> </w:t>
            </w:r>
          </w:p>
          <w:p w14:paraId="78856FF3" w14:textId="77777777" w:rsidR="00420849" w:rsidRDefault="00420849" w:rsidP="00E34D91">
            <w:pPr>
              <w:spacing w:line="259" w:lineRule="auto"/>
              <w:ind w:right="55"/>
              <w:jc w:val="center"/>
            </w:pPr>
            <w:r>
              <w:t xml:space="preserve">Transition evening </w:t>
            </w:r>
          </w:p>
          <w:p w14:paraId="3224C32D" w14:textId="77777777" w:rsidR="00420849" w:rsidRDefault="00420849" w:rsidP="00E34D91">
            <w:pPr>
              <w:spacing w:line="259" w:lineRule="auto"/>
              <w:ind w:right="6"/>
              <w:jc w:val="center"/>
            </w:pPr>
            <w:r>
              <w:t xml:space="preserve"> </w:t>
            </w:r>
          </w:p>
          <w:p w14:paraId="47605F9A" w14:textId="77777777" w:rsidR="00420849" w:rsidRDefault="00420849" w:rsidP="00E34D91">
            <w:pPr>
              <w:spacing w:line="259" w:lineRule="auto"/>
              <w:jc w:val="center"/>
            </w:pPr>
            <w:r>
              <w:t xml:space="preserve">Experience of the workplace visits </w:t>
            </w:r>
          </w:p>
        </w:tc>
        <w:tc>
          <w:tcPr>
            <w:tcW w:w="2642" w:type="dxa"/>
            <w:tcBorders>
              <w:top w:val="single" w:sz="4" w:space="0" w:color="000000"/>
              <w:left w:val="single" w:sz="4" w:space="0" w:color="000000"/>
              <w:bottom w:val="single" w:sz="4" w:space="0" w:color="000000"/>
              <w:right w:val="single" w:sz="4" w:space="0" w:color="000000"/>
            </w:tcBorders>
          </w:tcPr>
          <w:p w14:paraId="57407102" w14:textId="77777777" w:rsidR="00420849" w:rsidRDefault="00420849" w:rsidP="00E34D91">
            <w:pPr>
              <w:spacing w:after="1"/>
              <w:jc w:val="center"/>
            </w:pPr>
            <w:r>
              <w:t xml:space="preserve">Life Skills assembly – My final year at Pencalenick </w:t>
            </w:r>
          </w:p>
          <w:p w14:paraId="5E3C404D" w14:textId="77777777" w:rsidR="00420849" w:rsidRDefault="00420849" w:rsidP="00E34D91">
            <w:pPr>
              <w:spacing w:line="259" w:lineRule="auto"/>
              <w:ind w:right="5"/>
              <w:jc w:val="center"/>
            </w:pPr>
            <w:r>
              <w:t xml:space="preserve"> </w:t>
            </w:r>
          </w:p>
          <w:p w14:paraId="487BBD5D" w14:textId="77777777" w:rsidR="00420849" w:rsidRDefault="00420849" w:rsidP="00E34D91">
            <w:pPr>
              <w:jc w:val="center"/>
            </w:pPr>
            <w:r>
              <w:t xml:space="preserve">My future – aspirations/interests – </w:t>
            </w:r>
          </w:p>
          <w:p w14:paraId="4E1C6822" w14:textId="77777777" w:rsidR="00420849" w:rsidRDefault="00420849" w:rsidP="00E34D91">
            <w:pPr>
              <w:spacing w:line="259" w:lineRule="auto"/>
              <w:ind w:right="56"/>
              <w:jc w:val="center"/>
            </w:pPr>
            <w:proofErr w:type="gramStart"/>
            <w:r>
              <w:t>have</w:t>
            </w:r>
            <w:proofErr w:type="gramEnd"/>
            <w:r>
              <w:t xml:space="preserve"> they changed? </w:t>
            </w:r>
          </w:p>
          <w:p w14:paraId="32D3C7E7" w14:textId="77777777" w:rsidR="00420849" w:rsidRDefault="00420849" w:rsidP="00E34D91">
            <w:pPr>
              <w:spacing w:line="259" w:lineRule="auto"/>
              <w:ind w:right="52"/>
              <w:jc w:val="center"/>
            </w:pPr>
            <w:r>
              <w:t xml:space="preserve">(jobs) </w:t>
            </w:r>
          </w:p>
          <w:p w14:paraId="01A8C3CF" w14:textId="77777777" w:rsidR="00420849" w:rsidRDefault="00420849" w:rsidP="00E34D91">
            <w:pPr>
              <w:spacing w:line="259" w:lineRule="auto"/>
              <w:ind w:right="5"/>
              <w:jc w:val="center"/>
            </w:pPr>
            <w:r>
              <w:t xml:space="preserve"> </w:t>
            </w:r>
          </w:p>
          <w:p w14:paraId="426C9C57" w14:textId="77777777" w:rsidR="00420849" w:rsidRDefault="00420849" w:rsidP="00E34D91">
            <w:pPr>
              <w:spacing w:line="259" w:lineRule="auto"/>
              <w:jc w:val="center"/>
            </w:pPr>
            <w:r>
              <w:t xml:space="preserve">Work experience placements </w:t>
            </w:r>
          </w:p>
        </w:tc>
      </w:tr>
      <w:tr w:rsidR="00420849" w14:paraId="16EADFDF" w14:textId="77777777" w:rsidTr="00E34D91">
        <w:trPr>
          <w:trHeight w:val="852"/>
        </w:trPr>
        <w:tc>
          <w:tcPr>
            <w:tcW w:w="1412" w:type="dxa"/>
            <w:tcBorders>
              <w:top w:val="single" w:sz="4" w:space="0" w:color="000000"/>
              <w:left w:val="single" w:sz="4" w:space="0" w:color="000000"/>
              <w:bottom w:val="single" w:sz="4" w:space="0" w:color="000000"/>
              <w:right w:val="single" w:sz="4" w:space="0" w:color="000000"/>
            </w:tcBorders>
          </w:tcPr>
          <w:p w14:paraId="02B307B2" w14:textId="77777777" w:rsidR="00420849" w:rsidRDefault="00420849" w:rsidP="00E34D91">
            <w:pPr>
              <w:spacing w:line="259" w:lineRule="auto"/>
              <w:jc w:val="center"/>
            </w:pPr>
            <w:r>
              <w:t xml:space="preserve">Key Stage 4 (Y11) </w:t>
            </w:r>
          </w:p>
        </w:tc>
        <w:tc>
          <w:tcPr>
            <w:tcW w:w="2127" w:type="dxa"/>
            <w:tcBorders>
              <w:top w:val="single" w:sz="4" w:space="0" w:color="000000"/>
              <w:left w:val="single" w:sz="4" w:space="0" w:color="000000"/>
              <w:bottom w:val="single" w:sz="4" w:space="0" w:color="000000"/>
              <w:right w:val="single" w:sz="4" w:space="0" w:color="000000"/>
            </w:tcBorders>
          </w:tcPr>
          <w:p w14:paraId="293AF076" w14:textId="77777777" w:rsidR="00420849" w:rsidRDefault="00420849" w:rsidP="00E34D91">
            <w:pPr>
              <w:spacing w:line="259" w:lineRule="auto"/>
              <w:ind w:right="58"/>
              <w:jc w:val="center"/>
            </w:pPr>
            <w:r>
              <w:t xml:space="preserve">Life Skills assembly </w:t>
            </w:r>
          </w:p>
          <w:p w14:paraId="5527AC92" w14:textId="77777777" w:rsidR="00420849" w:rsidRDefault="00420849" w:rsidP="00E34D91">
            <w:pPr>
              <w:spacing w:line="259" w:lineRule="auto"/>
              <w:ind w:right="59"/>
              <w:jc w:val="center"/>
            </w:pPr>
            <w:r>
              <w:t xml:space="preserve">– My future </w:t>
            </w:r>
          </w:p>
          <w:p w14:paraId="6E143561" w14:textId="77777777" w:rsidR="00420849" w:rsidRDefault="00420849" w:rsidP="00E34D91">
            <w:pPr>
              <w:spacing w:line="259" w:lineRule="auto"/>
              <w:ind w:right="4"/>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850AA00" w14:textId="77777777" w:rsidR="00420849" w:rsidRDefault="00420849" w:rsidP="00E34D91">
            <w:pPr>
              <w:spacing w:line="259" w:lineRule="auto"/>
              <w:ind w:right="55"/>
              <w:jc w:val="center"/>
            </w:pPr>
            <w:r>
              <w:t xml:space="preserve">Life Skills assembly – </w:t>
            </w:r>
          </w:p>
          <w:p w14:paraId="69967ADE" w14:textId="77777777" w:rsidR="00420849" w:rsidRDefault="00420849" w:rsidP="00E34D91">
            <w:pPr>
              <w:spacing w:line="259" w:lineRule="auto"/>
              <w:ind w:right="55"/>
              <w:jc w:val="center"/>
            </w:pPr>
            <w:r>
              <w:t xml:space="preserve">Transition </w:t>
            </w:r>
          </w:p>
          <w:p w14:paraId="4CF491AE" w14:textId="77777777" w:rsidR="00420849" w:rsidRDefault="00420849" w:rsidP="00E34D91">
            <w:pPr>
              <w:spacing w:line="259" w:lineRule="auto"/>
              <w:ind w:right="6"/>
              <w:jc w:val="center"/>
            </w:pPr>
            <w:r>
              <w:t xml:space="preserve"> </w:t>
            </w:r>
          </w:p>
        </w:tc>
        <w:tc>
          <w:tcPr>
            <w:tcW w:w="2642" w:type="dxa"/>
            <w:tcBorders>
              <w:top w:val="single" w:sz="4" w:space="0" w:color="000000"/>
              <w:left w:val="single" w:sz="4" w:space="0" w:color="000000"/>
              <w:bottom w:val="single" w:sz="4" w:space="0" w:color="000000"/>
              <w:right w:val="single" w:sz="4" w:space="0" w:color="000000"/>
            </w:tcBorders>
          </w:tcPr>
          <w:p w14:paraId="5D85A3CA" w14:textId="77777777" w:rsidR="00420849" w:rsidRDefault="00420849" w:rsidP="00E34D91">
            <w:pPr>
              <w:jc w:val="center"/>
            </w:pPr>
            <w:r>
              <w:t xml:space="preserve">Life Skills assembly – Life after Pencalenick </w:t>
            </w:r>
          </w:p>
          <w:p w14:paraId="6AE96594" w14:textId="77777777" w:rsidR="00420849" w:rsidRDefault="00420849" w:rsidP="00E34D91">
            <w:pPr>
              <w:spacing w:line="259" w:lineRule="auto"/>
              <w:ind w:right="5"/>
              <w:jc w:val="center"/>
            </w:pPr>
            <w:r>
              <w:t xml:space="preserve"> </w:t>
            </w:r>
          </w:p>
        </w:tc>
      </w:tr>
      <w:tr w:rsidR="00420849" w14:paraId="19CBB90A" w14:textId="77777777" w:rsidTr="00E34D91">
        <w:trPr>
          <w:trHeight w:val="2818"/>
        </w:trPr>
        <w:tc>
          <w:tcPr>
            <w:tcW w:w="1412" w:type="dxa"/>
            <w:tcBorders>
              <w:top w:val="single" w:sz="4" w:space="0" w:color="000000"/>
              <w:left w:val="single" w:sz="4" w:space="0" w:color="000000"/>
              <w:bottom w:val="single" w:sz="4" w:space="0" w:color="000000"/>
              <w:right w:val="single" w:sz="4" w:space="0" w:color="000000"/>
            </w:tcBorders>
          </w:tcPr>
          <w:p w14:paraId="4B9B204A" w14:textId="77777777" w:rsidR="00420849" w:rsidRDefault="00420849" w:rsidP="00E34D91">
            <w:pPr>
              <w:spacing w:after="160" w:line="259" w:lineRule="auto"/>
            </w:pPr>
          </w:p>
        </w:tc>
        <w:tc>
          <w:tcPr>
            <w:tcW w:w="2127" w:type="dxa"/>
            <w:tcBorders>
              <w:top w:val="single" w:sz="4" w:space="0" w:color="000000"/>
              <w:left w:val="single" w:sz="4" w:space="0" w:color="000000"/>
              <w:bottom w:val="single" w:sz="4" w:space="0" w:color="000000"/>
              <w:right w:val="single" w:sz="4" w:space="0" w:color="000000"/>
            </w:tcBorders>
          </w:tcPr>
          <w:p w14:paraId="19328C27" w14:textId="77777777" w:rsidR="00420849" w:rsidRDefault="00420849" w:rsidP="00E34D91">
            <w:pPr>
              <w:spacing w:line="259" w:lineRule="auto"/>
              <w:ind w:left="46"/>
            </w:pPr>
            <w:r>
              <w:t xml:space="preserve">Careers convention  </w:t>
            </w:r>
          </w:p>
          <w:p w14:paraId="433782C5" w14:textId="77777777" w:rsidR="00420849" w:rsidRDefault="00420849" w:rsidP="00E34D91">
            <w:pPr>
              <w:spacing w:line="259" w:lineRule="auto"/>
              <w:ind w:right="59"/>
              <w:jc w:val="center"/>
            </w:pPr>
            <w:r>
              <w:t xml:space="preserve">- all providers </w:t>
            </w:r>
          </w:p>
          <w:p w14:paraId="43A087CC" w14:textId="77777777" w:rsidR="00420849" w:rsidRDefault="00420849" w:rsidP="00E34D91">
            <w:pPr>
              <w:spacing w:line="259" w:lineRule="auto"/>
              <w:ind w:right="3"/>
              <w:jc w:val="center"/>
            </w:pPr>
            <w:r>
              <w:t xml:space="preserve"> </w:t>
            </w:r>
          </w:p>
          <w:p w14:paraId="00867AD9" w14:textId="77777777" w:rsidR="00420849" w:rsidRDefault="00420849" w:rsidP="00E34D91">
            <w:pPr>
              <w:spacing w:line="259" w:lineRule="auto"/>
              <w:jc w:val="center"/>
            </w:pPr>
            <w:r>
              <w:t xml:space="preserve">Work experience placements </w:t>
            </w:r>
          </w:p>
        </w:tc>
        <w:tc>
          <w:tcPr>
            <w:tcW w:w="2835" w:type="dxa"/>
            <w:tcBorders>
              <w:top w:val="single" w:sz="4" w:space="0" w:color="000000"/>
              <w:left w:val="single" w:sz="4" w:space="0" w:color="000000"/>
              <w:bottom w:val="single" w:sz="4" w:space="0" w:color="000000"/>
              <w:right w:val="single" w:sz="4" w:space="0" w:color="000000"/>
            </w:tcBorders>
          </w:tcPr>
          <w:p w14:paraId="42239339" w14:textId="77777777" w:rsidR="00420849" w:rsidRDefault="00420849" w:rsidP="00E34D91">
            <w:pPr>
              <w:spacing w:line="259" w:lineRule="auto"/>
              <w:ind w:left="46"/>
            </w:pPr>
            <w:r>
              <w:t xml:space="preserve">Let’s visit our local colleges </w:t>
            </w:r>
          </w:p>
          <w:p w14:paraId="69D3DAFB" w14:textId="77777777" w:rsidR="00420849" w:rsidRDefault="00420849" w:rsidP="00E34D91">
            <w:pPr>
              <w:spacing w:line="259" w:lineRule="auto"/>
            </w:pPr>
            <w:r>
              <w:t xml:space="preserve"> </w:t>
            </w:r>
          </w:p>
          <w:p w14:paraId="7F84BC5A" w14:textId="77777777" w:rsidR="00420849" w:rsidRDefault="00420849" w:rsidP="00E34D91">
            <w:pPr>
              <w:spacing w:line="259" w:lineRule="auto"/>
              <w:ind w:right="55"/>
              <w:jc w:val="center"/>
            </w:pPr>
            <w:r>
              <w:t xml:space="preserve">Transition evening </w:t>
            </w:r>
          </w:p>
          <w:p w14:paraId="223ABB7D" w14:textId="77777777" w:rsidR="00420849" w:rsidRDefault="00420849" w:rsidP="00E34D91">
            <w:pPr>
              <w:spacing w:line="259" w:lineRule="auto"/>
              <w:ind w:right="5"/>
              <w:jc w:val="center"/>
            </w:pPr>
            <w:r>
              <w:t xml:space="preserve"> </w:t>
            </w:r>
          </w:p>
          <w:p w14:paraId="42376860" w14:textId="77777777" w:rsidR="00420849" w:rsidRDefault="00420849" w:rsidP="00E34D91">
            <w:pPr>
              <w:spacing w:line="259" w:lineRule="auto"/>
              <w:jc w:val="center"/>
            </w:pPr>
            <w:r>
              <w:t xml:space="preserve">Work experience placements </w:t>
            </w:r>
          </w:p>
        </w:tc>
        <w:tc>
          <w:tcPr>
            <w:tcW w:w="2642" w:type="dxa"/>
            <w:tcBorders>
              <w:top w:val="single" w:sz="4" w:space="0" w:color="000000"/>
              <w:left w:val="single" w:sz="4" w:space="0" w:color="000000"/>
              <w:bottom w:val="single" w:sz="4" w:space="0" w:color="000000"/>
              <w:right w:val="single" w:sz="4" w:space="0" w:color="000000"/>
            </w:tcBorders>
          </w:tcPr>
          <w:p w14:paraId="62AC0D07" w14:textId="77777777" w:rsidR="00420849" w:rsidRDefault="00420849" w:rsidP="00E34D91">
            <w:pPr>
              <w:jc w:val="center"/>
            </w:pPr>
            <w:r>
              <w:t xml:space="preserve">Work experience placements  </w:t>
            </w:r>
          </w:p>
          <w:p w14:paraId="7D7CC3CB" w14:textId="77777777" w:rsidR="00420849" w:rsidRDefault="00420849" w:rsidP="00E34D91">
            <w:pPr>
              <w:spacing w:line="259" w:lineRule="auto"/>
              <w:ind w:right="5"/>
              <w:jc w:val="center"/>
            </w:pPr>
            <w:r>
              <w:t xml:space="preserve"> </w:t>
            </w:r>
          </w:p>
          <w:p w14:paraId="3670456C" w14:textId="77777777" w:rsidR="00420849" w:rsidRDefault="00420849" w:rsidP="00E34D91">
            <w:pPr>
              <w:jc w:val="center"/>
            </w:pPr>
            <w:r>
              <w:t xml:space="preserve">Let’s visit our local colleges  </w:t>
            </w:r>
          </w:p>
          <w:p w14:paraId="0C2411AF" w14:textId="77777777" w:rsidR="00420849" w:rsidRDefault="00420849" w:rsidP="00E34D91">
            <w:pPr>
              <w:spacing w:line="259" w:lineRule="auto"/>
              <w:ind w:right="5"/>
              <w:jc w:val="center"/>
            </w:pPr>
            <w:r>
              <w:t xml:space="preserve"> </w:t>
            </w:r>
          </w:p>
          <w:p w14:paraId="5EC72B0F" w14:textId="77777777" w:rsidR="00420849" w:rsidRDefault="00420849" w:rsidP="00E34D91">
            <w:pPr>
              <w:spacing w:line="259" w:lineRule="auto"/>
              <w:jc w:val="center"/>
            </w:pPr>
            <w:r>
              <w:t xml:space="preserve">Passport to success; record all information to inform post school provision </w:t>
            </w:r>
          </w:p>
        </w:tc>
      </w:tr>
    </w:tbl>
    <w:p w14:paraId="37867F43" w14:textId="77777777" w:rsidR="00420849" w:rsidRDefault="00420849" w:rsidP="00420849">
      <w:pPr>
        <w:spacing w:line="259" w:lineRule="auto"/>
        <w:ind w:left="720"/>
      </w:pPr>
      <w:r>
        <w:t xml:space="preserve"> </w:t>
      </w:r>
    </w:p>
    <w:p w14:paraId="3AB3851E" w14:textId="77777777" w:rsidR="00420849" w:rsidRDefault="00420849" w:rsidP="00420849">
      <w:pPr>
        <w:spacing w:after="162" w:line="259" w:lineRule="auto"/>
        <w:ind w:left="-5"/>
        <w:rPr>
          <w:rFonts w:ascii="Calibri" w:eastAsia="Calibri" w:hAnsi="Calibri" w:cs="Calibri"/>
          <w:b/>
        </w:rPr>
      </w:pPr>
    </w:p>
    <w:p w14:paraId="5AFBB3C0" w14:textId="77777777" w:rsidR="00420849" w:rsidRDefault="00420849" w:rsidP="00420849">
      <w:pPr>
        <w:spacing w:after="162" w:line="259" w:lineRule="auto"/>
        <w:ind w:left="-5"/>
        <w:rPr>
          <w:rFonts w:ascii="Calibri" w:eastAsia="Calibri" w:hAnsi="Calibri" w:cs="Calibri"/>
          <w:b/>
        </w:rPr>
      </w:pPr>
    </w:p>
    <w:p w14:paraId="3DCD03E2" w14:textId="1406912A" w:rsidR="00420849" w:rsidRDefault="00420849" w:rsidP="00420849">
      <w:pPr>
        <w:spacing w:after="162" w:line="259" w:lineRule="auto"/>
        <w:ind w:left="-5"/>
      </w:pPr>
      <w:r>
        <w:rPr>
          <w:rFonts w:ascii="Calibri" w:eastAsia="Calibri" w:hAnsi="Calibri" w:cs="Calibri"/>
          <w:b/>
        </w:rPr>
        <w:t xml:space="preserve">Parent Liaison: </w:t>
      </w:r>
    </w:p>
    <w:p w14:paraId="7D1AC712" w14:textId="77777777" w:rsidR="00420849" w:rsidRDefault="00420849" w:rsidP="00420849">
      <w:pPr>
        <w:spacing w:after="171"/>
        <w:ind w:left="-5"/>
      </w:pPr>
      <w:r>
        <w:t xml:space="preserve">The Parent Liaison team will attend all career conventions/events where parents attend and will be responsible for examining questionnaire outcomes (data); this process is supported by the aims of the Parent Liaison team which enables effectiveness in communicating with parents/students and facilitating information gathering/sharing of information by the school.   </w:t>
      </w:r>
    </w:p>
    <w:p w14:paraId="0753F2CE" w14:textId="77777777" w:rsidR="00420849" w:rsidRDefault="00420849" w:rsidP="00420849">
      <w:pPr>
        <w:spacing w:after="147" w:line="259" w:lineRule="auto"/>
      </w:pPr>
      <w:r>
        <w:rPr>
          <w:rFonts w:ascii="Calibri" w:eastAsia="Calibri" w:hAnsi="Calibri" w:cs="Calibri"/>
          <w:b/>
        </w:rPr>
        <w:t xml:space="preserve"> </w:t>
      </w:r>
      <w:r>
        <w:rPr>
          <w:rFonts w:ascii="Calibri" w:eastAsia="Calibri" w:hAnsi="Calibri" w:cs="Calibri"/>
          <w:b/>
          <w:sz w:val="22"/>
        </w:rPr>
        <w:t xml:space="preserve">Equality of opportunity: </w:t>
      </w:r>
    </w:p>
    <w:p w14:paraId="3A9686A7" w14:textId="77777777" w:rsidR="00420849" w:rsidRDefault="00420849" w:rsidP="00420849">
      <w:pPr>
        <w:spacing w:after="171" w:line="258" w:lineRule="auto"/>
        <w:ind w:left="-5"/>
      </w:pPr>
      <w:r>
        <w:rPr>
          <w:sz w:val="22"/>
        </w:rPr>
        <w:t xml:space="preserve">We </w:t>
      </w:r>
      <w:proofErr w:type="spellStart"/>
      <w:r>
        <w:rPr>
          <w:sz w:val="22"/>
        </w:rPr>
        <w:t>recognise</w:t>
      </w:r>
      <w:proofErr w:type="spellEnd"/>
      <w:r>
        <w:rPr>
          <w:sz w:val="22"/>
        </w:rPr>
        <w:t xml:space="preserve"> that all students and their families have the same entitlement to opportunities to access training providers; using information obtained from students EHCPs and the views of families the school will share provider access information which is deemed appropriate.  </w:t>
      </w:r>
    </w:p>
    <w:p w14:paraId="3BB888E3" w14:textId="77777777" w:rsidR="00420849" w:rsidRDefault="00420849" w:rsidP="00420849">
      <w:pPr>
        <w:spacing w:after="150" w:line="259" w:lineRule="auto"/>
      </w:pPr>
      <w:r>
        <w:t xml:space="preserve"> </w:t>
      </w:r>
      <w:r>
        <w:rPr>
          <w:rFonts w:ascii="Calibri" w:eastAsia="Calibri" w:hAnsi="Calibri" w:cs="Calibri"/>
          <w:b/>
          <w:sz w:val="22"/>
        </w:rPr>
        <w:t xml:space="preserve">Premises and facilities: </w:t>
      </w:r>
    </w:p>
    <w:p w14:paraId="31684C99" w14:textId="77777777" w:rsidR="00420849" w:rsidRDefault="00420849" w:rsidP="00420849">
      <w:pPr>
        <w:spacing w:after="207" w:line="258" w:lineRule="auto"/>
        <w:ind w:left="-5"/>
      </w:pPr>
      <w:r>
        <w:rPr>
          <w:sz w:val="22"/>
        </w:rPr>
        <w:t xml:space="preserve">The school will: </w:t>
      </w:r>
    </w:p>
    <w:p w14:paraId="094F6526" w14:textId="77777777" w:rsidR="00420849" w:rsidRDefault="00420849" w:rsidP="00420849">
      <w:pPr>
        <w:numPr>
          <w:ilvl w:val="0"/>
          <w:numId w:val="3"/>
        </w:numPr>
        <w:spacing w:after="45" w:line="258" w:lineRule="auto"/>
        <w:ind w:hanging="360"/>
      </w:pPr>
      <w:r>
        <w:rPr>
          <w:sz w:val="22"/>
        </w:rPr>
        <w:t xml:space="preserve">Make the main hall, classrooms or private meeting rooms available for discussions between the provider and students, as appropriate to the activity </w:t>
      </w:r>
    </w:p>
    <w:p w14:paraId="45E814EF" w14:textId="77777777" w:rsidR="00420849" w:rsidRDefault="00420849" w:rsidP="00420849">
      <w:pPr>
        <w:numPr>
          <w:ilvl w:val="0"/>
          <w:numId w:val="3"/>
        </w:numPr>
        <w:spacing w:after="45" w:line="258" w:lineRule="auto"/>
        <w:ind w:hanging="360"/>
      </w:pPr>
      <w:r>
        <w:rPr>
          <w:sz w:val="22"/>
        </w:rPr>
        <w:t xml:space="preserve">Make available AV and other specialist equipment to support provider presentations. This will all be discussed and agreed in advance of the visit with the Careers coordinator </w:t>
      </w:r>
    </w:p>
    <w:p w14:paraId="7377DC27" w14:textId="77777777" w:rsidR="00420849" w:rsidRDefault="00420849" w:rsidP="00420849">
      <w:pPr>
        <w:numPr>
          <w:ilvl w:val="0"/>
          <w:numId w:val="3"/>
        </w:numPr>
        <w:spacing w:after="135" w:line="258" w:lineRule="auto"/>
        <w:ind w:hanging="360"/>
      </w:pPr>
      <w:r>
        <w:rPr>
          <w:sz w:val="22"/>
        </w:rPr>
        <w:t xml:space="preserve">Publish all information received upon the schools web site  </w:t>
      </w:r>
    </w:p>
    <w:p w14:paraId="5845C15F" w14:textId="77777777" w:rsidR="00420849" w:rsidRDefault="00420849" w:rsidP="00420849">
      <w:pPr>
        <w:spacing w:after="161" w:line="258" w:lineRule="auto"/>
        <w:ind w:left="-5"/>
      </w:pPr>
      <w:r>
        <w:rPr>
          <w:sz w:val="22"/>
        </w:rPr>
        <w:t xml:space="preserve">Providers are welcome to leave a copy of their prospectus or other relevant course literature with the school; these will be stored in the school’s library which is available to students at lunch times/structured teaching and learning sessions.  </w:t>
      </w:r>
    </w:p>
    <w:p w14:paraId="0718476F" w14:textId="77777777" w:rsidR="00420849" w:rsidRDefault="00420849" w:rsidP="00420849">
      <w:pPr>
        <w:spacing w:line="259" w:lineRule="auto"/>
        <w:ind w:left="-5"/>
        <w:rPr>
          <w:b/>
          <w:sz w:val="22"/>
        </w:rPr>
      </w:pPr>
      <w:r>
        <w:rPr>
          <w:rFonts w:ascii="Calibri" w:eastAsia="Calibri" w:hAnsi="Calibri" w:cs="Calibri"/>
          <w:b/>
          <w:sz w:val="22"/>
        </w:rPr>
        <w:t xml:space="preserve">Approval and review: </w:t>
      </w:r>
    </w:p>
    <w:p w14:paraId="497932B5" w14:textId="77777777" w:rsidR="00420849" w:rsidRDefault="00420849" w:rsidP="00420849">
      <w:pPr>
        <w:spacing w:line="259" w:lineRule="auto"/>
        <w:ind w:left="-5"/>
      </w:pPr>
    </w:p>
    <w:tbl>
      <w:tblPr>
        <w:tblStyle w:val="TableGrid"/>
        <w:tblW w:w="8615" w:type="dxa"/>
        <w:tblInd w:w="211" w:type="dxa"/>
        <w:tblCellMar>
          <w:top w:w="46" w:type="dxa"/>
          <w:left w:w="108" w:type="dxa"/>
          <w:right w:w="115" w:type="dxa"/>
        </w:tblCellMar>
        <w:tblLook w:val="04A0" w:firstRow="1" w:lastRow="0" w:firstColumn="1" w:lastColumn="0" w:noHBand="0" w:noVBand="1"/>
      </w:tblPr>
      <w:tblGrid>
        <w:gridCol w:w="5290"/>
        <w:gridCol w:w="3325"/>
      </w:tblGrid>
      <w:tr w:rsidR="00420849" w14:paraId="2060E811" w14:textId="77777777" w:rsidTr="00E34D91">
        <w:trPr>
          <w:trHeight w:val="461"/>
        </w:trPr>
        <w:tc>
          <w:tcPr>
            <w:tcW w:w="5291" w:type="dxa"/>
            <w:tcBorders>
              <w:top w:val="single" w:sz="4" w:space="0" w:color="000000"/>
              <w:left w:val="single" w:sz="4" w:space="0" w:color="000000"/>
              <w:bottom w:val="single" w:sz="4" w:space="0" w:color="000000"/>
              <w:right w:val="single" w:sz="4" w:space="0" w:color="000000"/>
            </w:tcBorders>
          </w:tcPr>
          <w:p w14:paraId="499B2B3C" w14:textId="3A7D1042" w:rsidR="00420849" w:rsidRDefault="00420849" w:rsidP="00D42969">
            <w:pPr>
              <w:spacing w:line="259" w:lineRule="auto"/>
            </w:pPr>
            <w:r>
              <w:rPr>
                <w:b/>
              </w:rPr>
              <w:t xml:space="preserve">Policy approved  </w:t>
            </w:r>
            <w:bookmarkStart w:id="0" w:name="_GoBack"/>
            <w:bookmarkEnd w:id="0"/>
          </w:p>
        </w:tc>
        <w:tc>
          <w:tcPr>
            <w:tcW w:w="3325" w:type="dxa"/>
            <w:tcBorders>
              <w:top w:val="single" w:sz="4" w:space="0" w:color="000000"/>
              <w:left w:val="single" w:sz="4" w:space="0" w:color="000000"/>
              <w:bottom w:val="single" w:sz="4" w:space="0" w:color="000000"/>
              <w:right w:val="single" w:sz="4" w:space="0" w:color="000000"/>
            </w:tcBorders>
          </w:tcPr>
          <w:p w14:paraId="60D682B3" w14:textId="50E93C0C" w:rsidR="00420849" w:rsidRPr="00C20665" w:rsidRDefault="00C20665" w:rsidP="00E34D91">
            <w:pPr>
              <w:spacing w:line="259" w:lineRule="auto"/>
            </w:pPr>
            <w:r w:rsidRPr="00C20665">
              <w:t>November 2022</w:t>
            </w:r>
          </w:p>
        </w:tc>
      </w:tr>
      <w:tr w:rsidR="00420849" w14:paraId="122E312F" w14:textId="77777777" w:rsidTr="00E34D91">
        <w:trPr>
          <w:trHeight w:val="459"/>
        </w:trPr>
        <w:tc>
          <w:tcPr>
            <w:tcW w:w="5291" w:type="dxa"/>
            <w:tcBorders>
              <w:top w:val="single" w:sz="4" w:space="0" w:color="000000"/>
              <w:left w:val="single" w:sz="4" w:space="0" w:color="000000"/>
              <w:bottom w:val="single" w:sz="4" w:space="0" w:color="000000"/>
              <w:right w:val="single" w:sz="4" w:space="0" w:color="000000"/>
            </w:tcBorders>
          </w:tcPr>
          <w:p w14:paraId="40B3A240" w14:textId="77777777" w:rsidR="00420849" w:rsidRDefault="00420849" w:rsidP="00E34D91">
            <w:pPr>
              <w:spacing w:line="259" w:lineRule="auto"/>
            </w:pPr>
            <w:r>
              <w:rPr>
                <w:rFonts w:ascii="Calibri" w:eastAsia="Calibri" w:hAnsi="Calibri" w:cs="Calibri"/>
                <w:b/>
              </w:rPr>
              <w:t xml:space="preserve">Policy to be reviewed </w:t>
            </w:r>
          </w:p>
        </w:tc>
        <w:tc>
          <w:tcPr>
            <w:tcW w:w="3325" w:type="dxa"/>
            <w:tcBorders>
              <w:top w:val="single" w:sz="4" w:space="0" w:color="000000"/>
              <w:left w:val="single" w:sz="4" w:space="0" w:color="000000"/>
              <w:bottom w:val="single" w:sz="4" w:space="0" w:color="000000"/>
              <w:right w:val="single" w:sz="4" w:space="0" w:color="000000"/>
            </w:tcBorders>
          </w:tcPr>
          <w:p w14:paraId="4664556E" w14:textId="77777777" w:rsidR="00420849" w:rsidRPr="00C20665" w:rsidRDefault="00420849" w:rsidP="00E34D91">
            <w:pPr>
              <w:spacing w:line="259" w:lineRule="auto"/>
            </w:pPr>
            <w:r w:rsidRPr="00C20665">
              <w:t xml:space="preserve">Every 2 years </w:t>
            </w:r>
          </w:p>
        </w:tc>
      </w:tr>
      <w:tr w:rsidR="00420849" w14:paraId="171C6E64" w14:textId="77777777" w:rsidTr="00E34D91">
        <w:trPr>
          <w:trHeight w:val="547"/>
        </w:trPr>
        <w:tc>
          <w:tcPr>
            <w:tcW w:w="5291" w:type="dxa"/>
            <w:tcBorders>
              <w:top w:val="single" w:sz="4" w:space="0" w:color="000000"/>
              <w:left w:val="single" w:sz="4" w:space="0" w:color="000000"/>
              <w:bottom w:val="single" w:sz="4" w:space="0" w:color="000000"/>
              <w:right w:val="single" w:sz="4" w:space="0" w:color="000000"/>
            </w:tcBorders>
          </w:tcPr>
          <w:p w14:paraId="112191D9" w14:textId="77777777" w:rsidR="00420849" w:rsidRDefault="00420849" w:rsidP="00E34D91">
            <w:pPr>
              <w:spacing w:line="259" w:lineRule="auto"/>
            </w:pPr>
            <w:r>
              <w:rPr>
                <w:rFonts w:ascii="Calibri" w:eastAsia="Calibri" w:hAnsi="Calibri" w:cs="Calibri"/>
                <w:b/>
              </w:rPr>
              <w:t xml:space="preserve">Responsibility  </w:t>
            </w:r>
          </w:p>
        </w:tc>
        <w:tc>
          <w:tcPr>
            <w:tcW w:w="3325" w:type="dxa"/>
            <w:tcBorders>
              <w:top w:val="single" w:sz="4" w:space="0" w:color="000000"/>
              <w:left w:val="single" w:sz="4" w:space="0" w:color="000000"/>
              <w:bottom w:val="single" w:sz="4" w:space="0" w:color="000000"/>
              <w:right w:val="single" w:sz="4" w:space="0" w:color="000000"/>
            </w:tcBorders>
          </w:tcPr>
          <w:p w14:paraId="4FE4E708" w14:textId="77777777" w:rsidR="00420849" w:rsidRPr="00C20665" w:rsidRDefault="00420849" w:rsidP="00E34D91">
            <w:pPr>
              <w:spacing w:line="259" w:lineRule="auto"/>
            </w:pPr>
            <w:r w:rsidRPr="00C20665">
              <w:t xml:space="preserve">Head Teacher </w:t>
            </w:r>
          </w:p>
          <w:p w14:paraId="1B7FF666" w14:textId="77777777" w:rsidR="00420849" w:rsidRPr="00C20665" w:rsidRDefault="00420849" w:rsidP="00E34D91">
            <w:pPr>
              <w:spacing w:line="259" w:lineRule="auto"/>
            </w:pPr>
            <w:r w:rsidRPr="00C20665">
              <w:t xml:space="preserve">Post 16 Co-ordinator  </w:t>
            </w:r>
          </w:p>
        </w:tc>
      </w:tr>
    </w:tbl>
    <w:p w14:paraId="38C3A2CF" w14:textId="77777777" w:rsidR="00420849" w:rsidRDefault="00420849" w:rsidP="00420849">
      <w:pPr>
        <w:spacing w:after="160" w:line="259" w:lineRule="auto"/>
      </w:pPr>
      <w:r>
        <w:rPr>
          <w:sz w:val="22"/>
        </w:rPr>
        <w:t xml:space="preserve"> </w:t>
      </w:r>
    </w:p>
    <w:p w14:paraId="4449A6AE" w14:textId="77777777" w:rsidR="00420849" w:rsidRDefault="00420849" w:rsidP="00420849">
      <w:pPr>
        <w:spacing w:after="158" w:line="259" w:lineRule="auto"/>
      </w:pPr>
    </w:p>
    <w:p w14:paraId="588C45FD" w14:textId="5459792D" w:rsidR="00420849" w:rsidRDefault="00420849" w:rsidP="00420849">
      <w:pPr>
        <w:spacing w:line="259" w:lineRule="auto"/>
        <w:rPr>
          <w:sz w:val="22"/>
        </w:rPr>
      </w:pPr>
      <w:r>
        <w:rPr>
          <w:sz w:val="22"/>
        </w:rPr>
        <w:t xml:space="preserve"> </w:t>
      </w:r>
    </w:p>
    <w:p w14:paraId="078A8433" w14:textId="67FE4BA0" w:rsidR="00E31D7C" w:rsidRDefault="00E31D7C" w:rsidP="00420849">
      <w:pPr>
        <w:spacing w:line="259" w:lineRule="auto"/>
        <w:rPr>
          <w:sz w:val="22"/>
        </w:rPr>
      </w:pPr>
    </w:p>
    <w:p w14:paraId="21A834AF" w14:textId="4CF9E535" w:rsidR="00E31D7C" w:rsidRDefault="00E31D7C" w:rsidP="00420849">
      <w:pPr>
        <w:spacing w:line="259" w:lineRule="auto"/>
        <w:rPr>
          <w:sz w:val="22"/>
        </w:rPr>
      </w:pPr>
    </w:p>
    <w:p w14:paraId="29DAEE9C" w14:textId="4F008DAB" w:rsidR="00E31D7C" w:rsidRDefault="00E31D7C" w:rsidP="00420849">
      <w:pPr>
        <w:spacing w:line="259" w:lineRule="auto"/>
        <w:rPr>
          <w:sz w:val="22"/>
        </w:rPr>
      </w:pPr>
    </w:p>
    <w:p w14:paraId="6347BF65" w14:textId="52868392" w:rsidR="00E31D7C" w:rsidRDefault="00E31D7C" w:rsidP="00420849">
      <w:pPr>
        <w:spacing w:line="259" w:lineRule="auto"/>
        <w:rPr>
          <w:sz w:val="22"/>
        </w:rPr>
      </w:pPr>
    </w:p>
    <w:p w14:paraId="0D7257E0" w14:textId="76A1EC10" w:rsidR="00E31D7C" w:rsidRDefault="00E31D7C" w:rsidP="00420849">
      <w:pPr>
        <w:spacing w:line="259" w:lineRule="auto"/>
        <w:rPr>
          <w:sz w:val="22"/>
        </w:rPr>
      </w:pPr>
    </w:p>
    <w:p w14:paraId="3CEA0ACA" w14:textId="79ACAD4A" w:rsidR="00E31D7C" w:rsidRDefault="00E31D7C" w:rsidP="00420849">
      <w:pPr>
        <w:spacing w:line="259" w:lineRule="auto"/>
        <w:rPr>
          <w:sz w:val="22"/>
        </w:rPr>
      </w:pPr>
    </w:p>
    <w:p w14:paraId="7080DBC7" w14:textId="1A7C50B7" w:rsidR="00E31D7C" w:rsidRDefault="00E31D7C" w:rsidP="00420849">
      <w:pPr>
        <w:spacing w:line="259" w:lineRule="auto"/>
        <w:rPr>
          <w:sz w:val="22"/>
        </w:rPr>
      </w:pPr>
    </w:p>
    <w:p w14:paraId="2E3133DB" w14:textId="309F14F4" w:rsidR="00E31D7C" w:rsidRDefault="00E31D7C" w:rsidP="00420849">
      <w:pPr>
        <w:spacing w:line="259" w:lineRule="auto"/>
        <w:rPr>
          <w:sz w:val="22"/>
        </w:rPr>
      </w:pPr>
    </w:p>
    <w:p w14:paraId="457C52FE" w14:textId="648D93EA" w:rsidR="00E31D7C" w:rsidRDefault="00E31D7C" w:rsidP="00420849">
      <w:pPr>
        <w:spacing w:line="259" w:lineRule="auto"/>
        <w:rPr>
          <w:sz w:val="22"/>
        </w:rPr>
      </w:pPr>
    </w:p>
    <w:p w14:paraId="2670658E" w14:textId="77777777" w:rsidR="00E31D7C" w:rsidRDefault="00E31D7C" w:rsidP="00420849">
      <w:pPr>
        <w:spacing w:line="259" w:lineRule="auto"/>
        <w:rPr>
          <w:sz w:val="22"/>
        </w:rPr>
      </w:pPr>
    </w:p>
    <w:p w14:paraId="123B99A6" w14:textId="77777777" w:rsidR="00E31D7C" w:rsidRDefault="00E31D7C" w:rsidP="00420849">
      <w:pPr>
        <w:spacing w:line="259" w:lineRule="auto"/>
      </w:pPr>
    </w:p>
    <w:p w14:paraId="1865E084" w14:textId="413813C5" w:rsidR="00420849" w:rsidRDefault="00E31D7C" w:rsidP="00420849">
      <w:pPr>
        <w:spacing w:line="259" w:lineRule="auto"/>
        <w:ind w:left="-5"/>
        <w:rPr>
          <w:rFonts w:ascii="Calibri" w:eastAsia="Calibri" w:hAnsi="Calibri" w:cs="Calibri"/>
          <w:b/>
          <w:sz w:val="22"/>
        </w:rPr>
      </w:pPr>
      <w:r>
        <w:rPr>
          <w:rFonts w:ascii="Calibri" w:eastAsia="Calibri" w:hAnsi="Calibri" w:cs="Calibri"/>
          <w:b/>
          <w:sz w:val="22"/>
        </w:rPr>
        <w:t>APPENDIX A</w:t>
      </w:r>
      <w:r w:rsidR="00420849">
        <w:rPr>
          <w:rFonts w:ascii="Calibri" w:eastAsia="Calibri" w:hAnsi="Calibri" w:cs="Calibri"/>
          <w:b/>
          <w:sz w:val="22"/>
        </w:rPr>
        <w:t xml:space="preserve">: </w:t>
      </w:r>
    </w:p>
    <w:p w14:paraId="1F5B50AC" w14:textId="77777777" w:rsidR="00E31D7C" w:rsidRDefault="00E31D7C" w:rsidP="00420849">
      <w:pPr>
        <w:spacing w:line="259" w:lineRule="auto"/>
        <w:ind w:left="-5"/>
      </w:pPr>
    </w:p>
    <w:tbl>
      <w:tblPr>
        <w:tblStyle w:val="TableGrid"/>
        <w:tblW w:w="10207" w:type="dxa"/>
        <w:tblInd w:w="-454" w:type="dxa"/>
        <w:tblCellMar>
          <w:top w:w="46" w:type="dxa"/>
          <w:left w:w="106" w:type="dxa"/>
          <w:right w:w="115" w:type="dxa"/>
        </w:tblCellMar>
        <w:tblLook w:val="04A0" w:firstRow="1" w:lastRow="0" w:firstColumn="1" w:lastColumn="0" w:noHBand="0" w:noVBand="1"/>
      </w:tblPr>
      <w:tblGrid>
        <w:gridCol w:w="3539"/>
        <w:gridCol w:w="1543"/>
        <w:gridCol w:w="1539"/>
        <w:gridCol w:w="3586"/>
      </w:tblGrid>
      <w:tr w:rsidR="00420849" w14:paraId="3E6D932F" w14:textId="77777777" w:rsidTr="00E34D91">
        <w:trPr>
          <w:trHeight w:val="548"/>
        </w:trPr>
        <w:tc>
          <w:tcPr>
            <w:tcW w:w="10207" w:type="dxa"/>
            <w:gridSpan w:val="4"/>
            <w:tcBorders>
              <w:top w:val="single" w:sz="4" w:space="0" w:color="000000"/>
              <w:left w:val="single" w:sz="4" w:space="0" w:color="000000"/>
              <w:bottom w:val="single" w:sz="4" w:space="0" w:color="000000"/>
              <w:right w:val="single" w:sz="4" w:space="0" w:color="000000"/>
            </w:tcBorders>
          </w:tcPr>
          <w:p w14:paraId="1762E71F" w14:textId="36DC6C6B" w:rsidR="00420849" w:rsidRDefault="00420849" w:rsidP="00E31D7C">
            <w:pPr>
              <w:spacing w:line="259" w:lineRule="auto"/>
              <w:ind w:left="8"/>
            </w:pPr>
            <w:r>
              <w:rPr>
                <w:rFonts w:ascii="Calibri" w:eastAsia="Calibri" w:hAnsi="Calibri" w:cs="Calibri"/>
                <w:b/>
                <w:u w:val="single" w:color="000000"/>
              </w:rPr>
              <w:t>Parent/Carer View</w:t>
            </w:r>
            <w:r w:rsidR="00E31D7C">
              <w:rPr>
                <w:rFonts w:ascii="Calibri" w:eastAsia="Calibri" w:hAnsi="Calibri" w:cs="Calibri"/>
                <w:b/>
              </w:rPr>
              <w:t xml:space="preserve"> – Provider Access event</w:t>
            </w:r>
            <w:r>
              <w:rPr>
                <w:rFonts w:ascii="Calibri" w:eastAsia="Calibri" w:hAnsi="Calibri" w:cs="Calibri"/>
                <w:b/>
              </w:rPr>
              <w:t xml:space="preserve"> Pencalenick School  </w:t>
            </w:r>
          </w:p>
          <w:p w14:paraId="48494875" w14:textId="77777777" w:rsidR="00420849" w:rsidRDefault="00420849" w:rsidP="00E34D91">
            <w:pPr>
              <w:spacing w:line="259" w:lineRule="auto"/>
              <w:ind w:left="60"/>
              <w:jc w:val="center"/>
            </w:pPr>
            <w:r>
              <w:rPr>
                <w:rFonts w:ascii="Calibri" w:eastAsia="Calibri" w:hAnsi="Calibri" w:cs="Calibri"/>
                <w:b/>
              </w:rPr>
              <w:t xml:space="preserve"> </w:t>
            </w:r>
          </w:p>
        </w:tc>
      </w:tr>
      <w:tr w:rsidR="00420849" w14:paraId="5CC270FF" w14:textId="77777777" w:rsidTr="00E34D91">
        <w:trPr>
          <w:trHeight w:val="1085"/>
        </w:trPr>
        <w:tc>
          <w:tcPr>
            <w:tcW w:w="5082" w:type="dxa"/>
            <w:gridSpan w:val="2"/>
            <w:tcBorders>
              <w:top w:val="single" w:sz="4" w:space="0" w:color="000000"/>
              <w:left w:val="single" w:sz="4" w:space="0" w:color="000000"/>
              <w:bottom w:val="single" w:sz="4" w:space="0" w:color="000000"/>
              <w:right w:val="single" w:sz="4" w:space="0" w:color="000000"/>
            </w:tcBorders>
          </w:tcPr>
          <w:p w14:paraId="0CB45462" w14:textId="77777777" w:rsidR="00420849" w:rsidRDefault="00420849" w:rsidP="00E34D91">
            <w:pPr>
              <w:spacing w:line="259" w:lineRule="auto"/>
              <w:ind w:left="2"/>
            </w:pPr>
            <w:r>
              <w:rPr>
                <w:rFonts w:ascii="Calibri" w:eastAsia="Calibri" w:hAnsi="Calibri" w:cs="Calibri"/>
                <w:b/>
              </w:rPr>
              <w:t xml:space="preserve">Date:  </w:t>
            </w:r>
          </w:p>
          <w:p w14:paraId="7D15F310" w14:textId="77777777" w:rsidR="00420849" w:rsidRDefault="00420849" w:rsidP="00E34D91">
            <w:pPr>
              <w:spacing w:line="259" w:lineRule="auto"/>
              <w:ind w:left="2"/>
            </w:pPr>
            <w:r>
              <w:rPr>
                <w:rFonts w:ascii="Calibri" w:eastAsia="Calibri" w:hAnsi="Calibri" w:cs="Calibri"/>
                <w:b/>
              </w:rPr>
              <w:t xml:space="preserve"> </w:t>
            </w:r>
          </w:p>
          <w:p w14:paraId="4E1AA73F" w14:textId="77777777" w:rsidR="00420849" w:rsidRDefault="00420849" w:rsidP="00E34D91">
            <w:pPr>
              <w:spacing w:line="259" w:lineRule="auto"/>
              <w:ind w:left="2"/>
            </w:pPr>
            <w:r>
              <w:rPr>
                <w:rFonts w:ascii="Calibri" w:eastAsia="Calibri" w:hAnsi="Calibri" w:cs="Calibri"/>
                <w:b/>
              </w:rPr>
              <w:t xml:space="preserve">Venue:  </w:t>
            </w:r>
          </w:p>
          <w:p w14:paraId="6F8EEE3B" w14:textId="77777777" w:rsidR="00420849" w:rsidRDefault="00420849" w:rsidP="00E34D91">
            <w:pPr>
              <w:spacing w:line="259" w:lineRule="auto"/>
              <w:ind w:left="2"/>
            </w:pPr>
            <w:r>
              <w:rPr>
                <w:rFonts w:ascii="Calibri" w:eastAsia="Calibri" w:hAnsi="Calibri" w:cs="Calibri"/>
                <w:b/>
              </w:rPr>
              <w:t xml:space="preserve"> </w:t>
            </w:r>
          </w:p>
        </w:tc>
        <w:tc>
          <w:tcPr>
            <w:tcW w:w="5125" w:type="dxa"/>
            <w:gridSpan w:val="2"/>
            <w:tcBorders>
              <w:top w:val="single" w:sz="4" w:space="0" w:color="000000"/>
              <w:left w:val="single" w:sz="4" w:space="0" w:color="000000"/>
              <w:bottom w:val="single" w:sz="4" w:space="0" w:color="000000"/>
              <w:right w:val="single" w:sz="4" w:space="0" w:color="000000"/>
            </w:tcBorders>
          </w:tcPr>
          <w:p w14:paraId="59563F2C" w14:textId="77777777" w:rsidR="00420849" w:rsidRDefault="00420849" w:rsidP="00E34D91">
            <w:pPr>
              <w:spacing w:line="259" w:lineRule="auto"/>
            </w:pPr>
            <w:r>
              <w:rPr>
                <w:rFonts w:ascii="Calibri" w:eastAsia="Calibri" w:hAnsi="Calibri" w:cs="Calibri"/>
                <w:b/>
              </w:rPr>
              <w:t xml:space="preserve">Careers programme focus/speaker:  </w:t>
            </w:r>
          </w:p>
        </w:tc>
      </w:tr>
      <w:tr w:rsidR="00420849" w14:paraId="02E1746F" w14:textId="77777777" w:rsidTr="00E34D91">
        <w:trPr>
          <w:trHeight w:val="278"/>
        </w:trPr>
        <w:tc>
          <w:tcPr>
            <w:tcW w:w="10207" w:type="dxa"/>
            <w:gridSpan w:val="4"/>
            <w:tcBorders>
              <w:top w:val="single" w:sz="4" w:space="0" w:color="000000"/>
              <w:left w:val="single" w:sz="4" w:space="0" w:color="000000"/>
              <w:bottom w:val="single" w:sz="4" w:space="0" w:color="000000"/>
              <w:right w:val="single" w:sz="4" w:space="0" w:color="000000"/>
            </w:tcBorders>
          </w:tcPr>
          <w:p w14:paraId="2A75C3B3" w14:textId="77777777" w:rsidR="00420849" w:rsidRDefault="00420849" w:rsidP="00E34D91">
            <w:pPr>
              <w:spacing w:line="259" w:lineRule="auto"/>
              <w:ind w:left="2"/>
            </w:pPr>
            <w:r>
              <w:rPr>
                <w:rFonts w:ascii="Calibri" w:eastAsia="Calibri" w:hAnsi="Calibri" w:cs="Calibri"/>
                <w:b/>
              </w:rPr>
              <w:t xml:space="preserve">Please tick the appropriate statement:  </w:t>
            </w:r>
          </w:p>
        </w:tc>
      </w:tr>
      <w:tr w:rsidR="00420849" w14:paraId="0324D75C" w14:textId="77777777" w:rsidTr="00E34D91">
        <w:trPr>
          <w:trHeight w:val="816"/>
        </w:trPr>
        <w:tc>
          <w:tcPr>
            <w:tcW w:w="3539" w:type="dxa"/>
            <w:tcBorders>
              <w:top w:val="single" w:sz="4" w:space="0" w:color="000000"/>
              <w:left w:val="single" w:sz="4" w:space="0" w:color="000000"/>
              <w:bottom w:val="single" w:sz="4" w:space="0" w:color="000000"/>
              <w:right w:val="single" w:sz="4" w:space="0" w:color="000000"/>
            </w:tcBorders>
          </w:tcPr>
          <w:p w14:paraId="1E3C87F7" w14:textId="77777777" w:rsidR="00420849" w:rsidRDefault="00420849" w:rsidP="00E34D91">
            <w:pPr>
              <w:spacing w:line="259" w:lineRule="auto"/>
              <w:ind w:left="8"/>
              <w:jc w:val="center"/>
            </w:pPr>
            <w:r>
              <w:t xml:space="preserve">We/I found the information </w:t>
            </w:r>
            <w:r>
              <w:rPr>
                <w:rFonts w:ascii="Calibri" w:eastAsia="Calibri" w:hAnsi="Calibri" w:cs="Calibri"/>
                <w:b/>
              </w:rPr>
              <w:t xml:space="preserve">useful </w:t>
            </w:r>
          </w:p>
          <w:p w14:paraId="1338C6B5" w14:textId="77777777" w:rsidR="00420849" w:rsidRDefault="00420849" w:rsidP="00E34D91">
            <w:pPr>
              <w:spacing w:line="259" w:lineRule="auto"/>
              <w:ind w:left="59"/>
              <w:jc w:val="center"/>
            </w:pPr>
            <w:r>
              <w:t xml:space="preserve"> </w:t>
            </w:r>
          </w:p>
        </w:tc>
        <w:tc>
          <w:tcPr>
            <w:tcW w:w="3082" w:type="dxa"/>
            <w:gridSpan w:val="2"/>
            <w:tcBorders>
              <w:top w:val="single" w:sz="4" w:space="0" w:color="000000"/>
              <w:left w:val="single" w:sz="4" w:space="0" w:color="000000"/>
              <w:bottom w:val="single" w:sz="4" w:space="0" w:color="000000"/>
              <w:right w:val="single" w:sz="4" w:space="0" w:color="000000"/>
            </w:tcBorders>
          </w:tcPr>
          <w:p w14:paraId="042BCC2C" w14:textId="77777777" w:rsidR="00420849" w:rsidRDefault="00420849" w:rsidP="00E34D91">
            <w:pPr>
              <w:spacing w:line="239" w:lineRule="auto"/>
              <w:jc w:val="center"/>
            </w:pPr>
            <w:r>
              <w:t xml:space="preserve">We/I found the information </w:t>
            </w:r>
            <w:r>
              <w:rPr>
                <w:rFonts w:ascii="Calibri" w:eastAsia="Calibri" w:hAnsi="Calibri" w:cs="Calibri"/>
                <w:b/>
              </w:rPr>
              <w:t xml:space="preserve">fairly useful </w:t>
            </w:r>
          </w:p>
          <w:p w14:paraId="1F44733A" w14:textId="77777777" w:rsidR="00420849" w:rsidRDefault="00420849" w:rsidP="00E34D91">
            <w:pPr>
              <w:spacing w:line="259" w:lineRule="auto"/>
              <w:ind w:left="59"/>
              <w:jc w:val="center"/>
            </w:pPr>
            <w:r>
              <w:t xml:space="preserve"> </w:t>
            </w:r>
          </w:p>
        </w:tc>
        <w:tc>
          <w:tcPr>
            <w:tcW w:w="3586" w:type="dxa"/>
            <w:tcBorders>
              <w:top w:val="single" w:sz="4" w:space="0" w:color="000000"/>
              <w:left w:val="single" w:sz="4" w:space="0" w:color="000000"/>
              <w:bottom w:val="single" w:sz="4" w:space="0" w:color="000000"/>
              <w:right w:val="single" w:sz="4" w:space="0" w:color="000000"/>
            </w:tcBorders>
          </w:tcPr>
          <w:p w14:paraId="2005373D" w14:textId="77777777" w:rsidR="00420849" w:rsidRDefault="00420849" w:rsidP="00E34D91">
            <w:pPr>
              <w:spacing w:line="259" w:lineRule="auto"/>
              <w:jc w:val="center"/>
            </w:pPr>
            <w:r>
              <w:t xml:space="preserve">We/I </w:t>
            </w:r>
            <w:r>
              <w:rPr>
                <w:rFonts w:ascii="Calibri" w:eastAsia="Calibri" w:hAnsi="Calibri" w:cs="Calibri"/>
                <w:b/>
              </w:rPr>
              <w:t>did not find the information</w:t>
            </w:r>
            <w:r>
              <w:t xml:space="preserve"> useful at all  </w:t>
            </w:r>
          </w:p>
        </w:tc>
      </w:tr>
      <w:tr w:rsidR="00420849" w14:paraId="57CC36B2" w14:textId="77777777" w:rsidTr="00E34D91">
        <w:trPr>
          <w:trHeight w:val="1621"/>
        </w:trPr>
        <w:tc>
          <w:tcPr>
            <w:tcW w:w="10207" w:type="dxa"/>
            <w:gridSpan w:val="4"/>
            <w:tcBorders>
              <w:top w:val="single" w:sz="4" w:space="0" w:color="000000"/>
              <w:left w:val="single" w:sz="4" w:space="0" w:color="000000"/>
              <w:bottom w:val="single" w:sz="4" w:space="0" w:color="000000"/>
              <w:right w:val="single" w:sz="4" w:space="0" w:color="000000"/>
            </w:tcBorders>
          </w:tcPr>
          <w:p w14:paraId="3766A0BD" w14:textId="77777777" w:rsidR="00420849" w:rsidRDefault="00420849" w:rsidP="00E34D91">
            <w:pPr>
              <w:spacing w:line="259" w:lineRule="auto"/>
              <w:ind w:left="2"/>
            </w:pPr>
            <w:r>
              <w:t xml:space="preserve">Is there any further information you would like (Please state): </w:t>
            </w:r>
          </w:p>
          <w:p w14:paraId="773154F7" w14:textId="77777777" w:rsidR="00420849" w:rsidRDefault="00420849" w:rsidP="00E34D91">
            <w:pPr>
              <w:spacing w:line="259" w:lineRule="auto"/>
              <w:ind w:left="2"/>
            </w:pPr>
            <w:r>
              <w:t xml:space="preserve"> </w:t>
            </w:r>
          </w:p>
          <w:p w14:paraId="3A958490" w14:textId="77777777" w:rsidR="00420849" w:rsidRDefault="00420849" w:rsidP="00E34D91">
            <w:pPr>
              <w:spacing w:line="259" w:lineRule="auto"/>
              <w:ind w:left="2"/>
            </w:pPr>
            <w:r>
              <w:t xml:space="preserve"> </w:t>
            </w:r>
          </w:p>
          <w:p w14:paraId="150B5378" w14:textId="77777777" w:rsidR="00420849" w:rsidRDefault="00420849" w:rsidP="00E34D91">
            <w:pPr>
              <w:spacing w:line="259" w:lineRule="auto"/>
              <w:ind w:left="2"/>
            </w:pPr>
            <w:r>
              <w:t xml:space="preserve"> </w:t>
            </w:r>
          </w:p>
          <w:p w14:paraId="6E8DDD2F" w14:textId="77777777" w:rsidR="00420849" w:rsidRDefault="00420849" w:rsidP="00E34D91">
            <w:pPr>
              <w:spacing w:line="259" w:lineRule="auto"/>
              <w:ind w:left="2"/>
            </w:pPr>
            <w:r>
              <w:t xml:space="preserve"> </w:t>
            </w:r>
          </w:p>
          <w:p w14:paraId="536B55ED" w14:textId="77777777" w:rsidR="00420849" w:rsidRDefault="00420849" w:rsidP="00E34D91">
            <w:pPr>
              <w:spacing w:line="259" w:lineRule="auto"/>
              <w:ind w:left="2"/>
            </w:pPr>
            <w:r>
              <w:t xml:space="preserve"> </w:t>
            </w:r>
          </w:p>
        </w:tc>
      </w:tr>
      <w:tr w:rsidR="00420849" w14:paraId="535B7FFC" w14:textId="77777777" w:rsidTr="00E34D91">
        <w:trPr>
          <w:trHeight w:val="550"/>
        </w:trPr>
        <w:tc>
          <w:tcPr>
            <w:tcW w:w="10207" w:type="dxa"/>
            <w:gridSpan w:val="4"/>
            <w:tcBorders>
              <w:top w:val="single" w:sz="4" w:space="0" w:color="000000"/>
              <w:left w:val="single" w:sz="4" w:space="0" w:color="000000"/>
              <w:bottom w:val="single" w:sz="4" w:space="0" w:color="000000"/>
              <w:right w:val="single" w:sz="4" w:space="0" w:color="000000"/>
            </w:tcBorders>
          </w:tcPr>
          <w:p w14:paraId="505B1D16" w14:textId="77777777" w:rsidR="00420849" w:rsidRDefault="00420849" w:rsidP="00E34D91">
            <w:pPr>
              <w:spacing w:line="259" w:lineRule="auto"/>
              <w:ind w:left="2"/>
            </w:pPr>
            <w:r>
              <w:t xml:space="preserve">Signed:  </w:t>
            </w:r>
          </w:p>
          <w:p w14:paraId="5277A756" w14:textId="77777777" w:rsidR="00420849" w:rsidRDefault="00420849" w:rsidP="00E34D91">
            <w:pPr>
              <w:spacing w:line="259" w:lineRule="auto"/>
              <w:ind w:left="2"/>
            </w:pPr>
            <w:r>
              <w:t xml:space="preserve"> </w:t>
            </w:r>
          </w:p>
        </w:tc>
      </w:tr>
    </w:tbl>
    <w:p w14:paraId="3ED9B97C" w14:textId="04C879D3" w:rsidR="00420849" w:rsidRDefault="00420849" w:rsidP="00420849">
      <w:pPr>
        <w:spacing w:line="259" w:lineRule="auto"/>
      </w:pPr>
      <w:r>
        <w:rPr>
          <w:sz w:val="22"/>
        </w:rPr>
        <w:t xml:space="preserve">  </w:t>
      </w:r>
    </w:p>
    <w:p w14:paraId="01D2B1E8" w14:textId="77777777" w:rsidR="00E31D7C" w:rsidRDefault="00E31D7C" w:rsidP="00E31D7C">
      <w:pPr>
        <w:spacing w:line="259" w:lineRule="auto"/>
        <w:ind w:left="-5"/>
        <w:rPr>
          <w:rFonts w:ascii="Calibri" w:eastAsia="Calibri" w:hAnsi="Calibri" w:cs="Calibri"/>
          <w:b/>
          <w:sz w:val="22"/>
        </w:rPr>
      </w:pPr>
    </w:p>
    <w:p w14:paraId="03BB25BE" w14:textId="5B91C22A" w:rsidR="00E31D7C" w:rsidRDefault="00E31D7C" w:rsidP="00E31D7C">
      <w:pPr>
        <w:spacing w:line="259" w:lineRule="auto"/>
        <w:ind w:left="-5"/>
        <w:rPr>
          <w:rFonts w:ascii="Calibri" w:eastAsia="Calibri" w:hAnsi="Calibri" w:cs="Calibri"/>
          <w:b/>
          <w:sz w:val="22"/>
        </w:rPr>
      </w:pPr>
      <w:r>
        <w:rPr>
          <w:rFonts w:ascii="Calibri" w:eastAsia="Calibri" w:hAnsi="Calibri" w:cs="Calibri"/>
          <w:b/>
          <w:sz w:val="22"/>
        </w:rPr>
        <w:t>APPENDIX B</w:t>
      </w:r>
      <w:r w:rsidR="00420849">
        <w:rPr>
          <w:rFonts w:ascii="Calibri" w:eastAsia="Calibri" w:hAnsi="Calibri" w:cs="Calibri"/>
          <w:b/>
          <w:sz w:val="22"/>
        </w:rPr>
        <w:t xml:space="preserve">:  </w:t>
      </w:r>
    </w:p>
    <w:p w14:paraId="08AFCE80" w14:textId="77777777" w:rsidR="00E31D7C" w:rsidRPr="00E31D7C" w:rsidRDefault="00E31D7C" w:rsidP="00E31D7C">
      <w:pPr>
        <w:spacing w:line="259" w:lineRule="auto"/>
        <w:ind w:left="-5"/>
        <w:rPr>
          <w:rFonts w:ascii="Calibri" w:eastAsia="Calibri" w:hAnsi="Calibri" w:cs="Calibri"/>
          <w:b/>
          <w:sz w:val="22"/>
        </w:rPr>
      </w:pPr>
    </w:p>
    <w:tbl>
      <w:tblPr>
        <w:tblStyle w:val="TableGrid"/>
        <w:tblW w:w="10207" w:type="dxa"/>
        <w:tblInd w:w="-454" w:type="dxa"/>
        <w:tblCellMar>
          <w:top w:w="46" w:type="dxa"/>
          <w:left w:w="106" w:type="dxa"/>
          <w:right w:w="111" w:type="dxa"/>
        </w:tblCellMar>
        <w:tblLook w:val="04A0" w:firstRow="1" w:lastRow="0" w:firstColumn="1" w:lastColumn="0" w:noHBand="0" w:noVBand="1"/>
      </w:tblPr>
      <w:tblGrid>
        <w:gridCol w:w="3539"/>
        <w:gridCol w:w="1543"/>
        <w:gridCol w:w="1539"/>
        <w:gridCol w:w="3586"/>
      </w:tblGrid>
      <w:tr w:rsidR="00420849" w14:paraId="4215B391" w14:textId="77777777" w:rsidTr="00E34D91">
        <w:trPr>
          <w:trHeight w:val="547"/>
        </w:trPr>
        <w:tc>
          <w:tcPr>
            <w:tcW w:w="10207" w:type="dxa"/>
            <w:gridSpan w:val="4"/>
            <w:tcBorders>
              <w:top w:val="single" w:sz="4" w:space="0" w:color="000000"/>
              <w:left w:val="single" w:sz="4" w:space="0" w:color="000000"/>
              <w:bottom w:val="single" w:sz="4" w:space="0" w:color="000000"/>
              <w:right w:val="single" w:sz="4" w:space="0" w:color="000000"/>
            </w:tcBorders>
          </w:tcPr>
          <w:p w14:paraId="3C61198D" w14:textId="45BE85E0" w:rsidR="00420849" w:rsidRDefault="00420849" w:rsidP="00E31D7C">
            <w:pPr>
              <w:spacing w:line="259" w:lineRule="auto"/>
              <w:ind w:left="7"/>
            </w:pPr>
            <w:r>
              <w:rPr>
                <w:rFonts w:ascii="Calibri" w:eastAsia="Calibri" w:hAnsi="Calibri" w:cs="Calibri"/>
                <w:b/>
              </w:rPr>
              <w:t>Student</w:t>
            </w:r>
            <w:r w:rsidR="00E31D7C">
              <w:rPr>
                <w:rFonts w:ascii="Calibri" w:eastAsia="Calibri" w:hAnsi="Calibri" w:cs="Calibri"/>
                <w:b/>
              </w:rPr>
              <w:t xml:space="preserve"> View – Provider Access event </w:t>
            </w:r>
            <w:r>
              <w:rPr>
                <w:rFonts w:ascii="Calibri" w:eastAsia="Calibri" w:hAnsi="Calibri" w:cs="Calibri"/>
                <w:b/>
              </w:rPr>
              <w:t xml:space="preserve">Pencalenick School  </w:t>
            </w:r>
          </w:p>
          <w:p w14:paraId="741E1B99" w14:textId="77777777" w:rsidR="00420849" w:rsidRDefault="00420849" w:rsidP="00E34D91">
            <w:pPr>
              <w:spacing w:line="259" w:lineRule="auto"/>
              <w:ind w:left="55"/>
              <w:jc w:val="center"/>
            </w:pPr>
            <w:r>
              <w:rPr>
                <w:rFonts w:ascii="Calibri" w:eastAsia="Calibri" w:hAnsi="Calibri" w:cs="Calibri"/>
                <w:b/>
              </w:rPr>
              <w:t xml:space="preserve"> </w:t>
            </w:r>
          </w:p>
        </w:tc>
      </w:tr>
      <w:tr w:rsidR="00420849" w14:paraId="129B3199" w14:textId="77777777" w:rsidTr="00E34D91">
        <w:trPr>
          <w:trHeight w:val="816"/>
        </w:trPr>
        <w:tc>
          <w:tcPr>
            <w:tcW w:w="5082" w:type="dxa"/>
            <w:gridSpan w:val="2"/>
            <w:tcBorders>
              <w:top w:val="single" w:sz="4" w:space="0" w:color="000000"/>
              <w:left w:val="single" w:sz="4" w:space="0" w:color="000000"/>
              <w:bottom w:val="single" w:sz="4" w:space="0" w:color="000000"/>
              <w:right w:val="single" w:sz="4" w:space="0" w:color="000000"/>
            </w:tcBorders>
          </w:tcPr>
          <w:p w14:paraId="5596AC99" w14:textId="77777777" w:rsidR="00420849" w:rsidRDefault="00420849" w:rsidP="00E34D91">
            <w:pPr>
              <w:spacing w:line="259" w:lineRule="auto"/>
              <w:ind w:left="2"/>
            </w:pPr>
            <w:r>
              <w:rPr>
                <w:rFonts w:ascii="Calibri" w:eastAsia="Calibri" w:hAnsi="Calibri" w:cs="Calibri"/>
                <w:b/>
              </w:rPr>
              <w:t xml:space="preserve">Date:  </w:t>
            </w:r>
          </w:p>
          <w:p w14:paraId="10684B24" w14:textId="77777777" w:rsidR="00420849" w:rsidRDefault="00420849" w:rsidP="00E34D91">
            <w:pPr>
              <w:spacing w:line="259" w:lineRule="auto"/>
              <w:ind w:left="2"/>
            </w:pPr>
            <w:r>
              <w:rPr>
                <w:rFonts w:ascii="Calibri" w:eastAsia="Calibri" w:hAnsi="Calibri" w:cs="Calibri"/>
                <w:b/>
              </w:rPr>
              <w:t xml:space="preserve"> </w:t>
            </w:r>
          </w:p>
          <w:p w14:paraId="0C176A97" w14:textId="77777777" w:rsidR="00420849" w:rsidRDefault="00420849" w:rsidP="00E34D91">
            <w:pPr>
              <w:spacing w:line="259" w:lineRule="auto"/>
              <w:ind w:left="2"/>
            </w:pPr>
            <w:r>
              <w:rPr>
                <w:rFonts w:ascii="Calibri" w:eastAsia="Calibri" w:hAnsi="Calibri" w:cs="Calibri"/>
                <w:b/>
              </w:rPr>
              <w:t xml:space="preserve"> </w:t>
            </w:r>
          </w:p>
        </w:tc>
        <w:tc>
          <w:tcPr>
            <w:tcW w:w="5125" w:type="dxa"/>
            <w:gridSpan w:val="2"/>
            <w:tcBorders>
              <w:top w:val="single" w:sz="4" w:space="0" w:color="000000"/>
              <w:left w:val="single" w:sz="4" w:space="0" w:color="000000"/>
              <w:bottom w:val="single" w:sz="4" w:space="0" w:color="000000"/>
              <w:right w:val="single" w:sz="4" w:space="0" w:color="000000"/>
            </w:tcBorders>
          </w:tcPr>
          <w:p w14:paraId="7960D368" w14:textId="77777777" w:rsidR="00420849" w:rsidRDefault="00420849" w:rsidP="00E34D91">
            <w:pPr>
              <w:spacing w:line="259" w:lineRule="auto"/>
            </w:pPr>
            <w:r>
              <w:rPr>
                <w:rFonts w:ascii="Calibri" w:eastAsia="Calibri" w:hAnsi="Calibri" w:cs="Calibri"/>
                <w:b/>
              </w:rPr>
              <w:t xml:space="preserve">Topic:  </w:t>
            </w:r>
          </w:p>
        </w:tc>
      </w:tr>
      <w:tr w:rsidR="00420849" w14:paraId="7FF57B38" w14:textId="77777777" w:rsidTr="00E34D91">
        <w:trPr>
          <w:trHeight w:val="278"/>
        </w:trPr>
        <w:tc>
          <w:tcPr>
            <w:tcW w:w="10207" w:type="dxa"/>
            <w:gridSpan w:val="4"/>
            <w:tcBorders>
              <w:top w:val="single" w:sz="4" w:space="0" w:color="000000"/>
              <w:left w:val="single" w:sz="4" w:space="0" w:color="000000"/>
              <w:bottom w:val="single" w:sz="4" w:space="0" w:color="000000"/>
              <w:right w:val="single" w:sz="4" w:space="0" w:color="000000"/>
            </w:tcBorders>
          </w:tcPr>
          <w:p w14:paraId="66CA74F3" w14:textId="77777777" w:rsidR="00420849" w:rsidRDefault="00420849" w:rsidP="00E34D91">
            <w:pPr>
              <w:spacing w:line="259" w:lineRule="auto"/>
              <w:ind w:left="2"/>
            </w:pPr>
            <w:r>
              <w:rPr>
                <w:rFonts w:ascii="Calibri" w:eastAsia="Calibri" w:hAnsi="Calibri" w:cs="Calibri"/>
                <w:b/>
              </w:rPr>
              <w:t xml:space="preserve">Please tick the appropriate statement:  </w:t>
            </w:r>
          </w:p>
        </w:tc>
      </w:tr>
      <w:tr w:rsidR="00420849" w14:paraId="0B4635E5" w14:textId="77777777" w:rsidTr="00E34D91">
        <w:trPr>
          <w:trHeight w:val="1445"/>
        </w:trPr>
        <w:tc>
          <w:tcPr>
            <w:tcW w:w="3539" w:type="dxa"/>
            <w:tcBorders>
              <w:top w:val="single" w:sz="4" w:space="0" w:color="000000"/>
              <w:left w:val="single" w:sz="4" w:space="0" w:color="000000"/>
              <w:bottom w:val="single" w:sz="4" w:space="0" w:color="000000"/>
              <w:right w:val="single" w:sz="4" w:space="0" w:color="000000"/>
            </w:tcBorders>
          </w:tcPr>
          <w:p w14:paraId="07851799" w14:textId="77777777" w:rsidR="00420849" w:rsidRDefault="00420849" w:rsidP="00E34D91">
            <w:pPr>
              <w:spacing w:line="259" w:lineRule="auto"/>
              <w:ind w:left="8"/>
              <w:jc w:val="center"/>
            </w:pPr>
            <w:r>
              <w:t xml:space="preserve">I am </w:t>
            </w:r>
            <w:r>
              <w:rPr>
                <w:rFonts w:ascii="Calibri" w:eastAsia="Calibri" w:hAnsi="Calibri" w:cs="Calibri"/>
                <w:b/>
              </w:rPr>
              <w:t>very interested</w:t>
            </w:r>
            <w:r>
              <w:t xml:space="preserve">  </w:t>
            </w:r>
          </w:p>
          <w:p w14:paraId="17E6ECA0" w14:textId="77777777" w:rsidR="00420849" w:rsidRDefault="00420849" w:rsidP="00E34D91">
            <w:pPr>
              <w:spacing w:line="259" w:lineRule="auto"/>
              <w:ind w:left="1226"/>
            </w:pPr>
            <w:r>
              <w:rPr>
                <w:noProof/>
              </w:rPr>
              <w:drawing>
                <wp:inline distT="0" distB="0" distL="0" distR="0" wp14:anchorId="6B2CE46C" wp14:editId="3443FD12">
                  <wp:extent cx="484632" cy="384048"/>
                  <wp:effectExtent l="0" t="0" r="0" b="0"/>
                  <wp:docPr id="1009" name="Picture 1009"/>
                  <wp:cNvGraphicFramePr/>
                  <a:graphic xmlns:a="http://schemas.openxmlformats.org/drawingml/2006/main">
                    <a:graphicData uri="http://schemas.openxmlformats.org/drawingml/2006/picture">
                      <pic:pic xmlns:pic="http://schemas.openxmlformats.org/drawingml/2006/picture">
                        <pic:nvPicPr>
                          <pic:cNvPr id="1009" name="Picture 1009"/>
                          <pic:cNvPicPr/>
                        </pic:nvPicPr>
                        <pic:blipFill>
                          <a:blip r:embed="rId9"/>
                          <a:stretch>
                            <a:fillRect/>
                          </a:stretch>
                        </pic:blipFill>
                        <pic:spPr>
                          <a:xfrm>
                            <a:off x="0" y="0"/>
                            <a:ext cx="484632" cy="384048"/>
                          </a:xfrm>
                          <a:prstGeom prst="rect">
                            <a:avLst/>
                          </a:prstGeom>
                        </pic:spPr>
                      </pic:pic>
                    </a:graphicData>
                  </a:graphic>
                </wp:inline>
              </w:drawing>
            </w:r>
          </w:p>
        </w:tc>
        <w:tc>
          <w:tcPr>
            <w:tcW w:w="3082" w:type="dxa"/>
            <w:gridSpan w:val="2"/>
            <w:tcBorders>
              <w:top w:val="single" w:sz="4" w:space="0" w:color="000000"/>
              <w:left w:val="single" w:sz="4" w:space="0" w:color="000000"/>
              <w:bottom w:val="single" w:sz="4" w:space="0" w:color="000000"/>
              <w:right w:val="single" w:sz="4" w:space="0" w:color="000000"/>
            </w:tcBorders>
          </w:tcPr>
          <w:p w14:paraId="111077C4" w14:textId="77777777" w:rsidR="00420849" w:rsidRDefault="00420849" w:rsidP="00E34D91">
            <w:pPr>
              <w:spacing w:line="239" w:lineRule="auto"/>
              <w:jc w:val="center"/>
            </w:pPr>
            <w:r>
              <w:t xml:space="preserve">I am </w:t>
            </w:r>
            <w:r>
              <w:rPr>
                <w:rFonts w:ascii="Calibri" w:eastAsia="Calibri" w:hAnsi="Calibri" w:cs="Calibri"/>
                <w:b/>
              </w:rPr>
              <w:t>quite interested</w:t>
            </w:r>
            <w:r>
              <w:t xml:space="preserve"> but want to find our more </w:t>
            </w:r>
          </w:p>
          <w:p w14:paraId="3FCF522D" w14:textId="77777777" w:rsidR="00420849" w:rsidRDefault="00420849" w:rsidP="00E34D91">
            <w:pPr>
              <w:spacing w:line="259" w:lineRule="auto"/>
              <w:ind w:left="54"/>
              <w:jc w:val="center"/>
            </w:pPr>
            <w:r>
              <w:rPr>
                <w:noProof/>
              </w:rPr>
              <w:drawing>
                <wp:inline distT="0" distB="0" distL="0" distR="0" wp14:anchorId="2F505C81" wp14:editId="38F986D9">
                  <wp:extent cx="515112" cy="393192"/>
                  <wp:effectExtent l="0" t="0" r="0" b="0"/>
                  <wp:docPr id="1005" name="Picture 1005"/>
                  <wp:cNvGraphicFramePr/>
                  <a:graphic xmlns:a="http://schemas.openxmlformats.org/drawingml/2006/main">
                    <a:graphicData uri="http://schemas.openxmlformats.org/drawingml/2006/picture">
                      <pic:pic xmlns:pic="http://schemas.openxmlformats.org/drawingml/2006/picture">
                        <pic:nvPicPr>
                          <pic:cNvPr id="1005" name="Picture 1005"/>
                          <pic:cNvPicPr/>
                        </pic:nvPicPr>
                        <pic:blipFill>
                          <a:blip r:embed="rId10"/>
                          <a:stretch>
                            <a:fillRect/>
                          </a:stretch>
                        </pic:blipFill>
                        <pic:spPr>
                          <a:xfrm rot="-10799999" flipV="1">
                            <a:off x="0" y="0"/>
                            <a:ext cx="515112" cy="393192"/>
                          </a:xfrm>
                          <a:prstGeom prst="rect">
                            <a:avLst/>
                          </a:prstGeom>
                        </pic:spPr>
                      </pic:pic>
                    </a:graphicData>
                  </a:graphic>
                </wp:inline>
              </w:drawing>
            </w:r>
            <w:r>
              <w:t xml:space="preserve"> </w:t>
            </w:r>
          </w:p>
          <w:p w14:paraId="0F905620" w14:textId="77777777" w:rsidR="00420849" w:rsidRDefault="00420849" w:rsidP="00E34D91">
            <w:pPr>
              <w:spacing w:line="259" w:lineRule="auto"/>
              <w:ind w:left="55"/>
              <w:jc w:val="center"/>
            </w:pPr>
            <w:r>
              <w:t xml:space="preserve"> </w:t>
            </w:r>
          </w:p>
        </w:tc>
        <w:tc>
          <w:tcPr>
            <w:tcW w:w="3586" w:type="dxa"/>
            <w:tcBorders>
              <w:top w:val="single" w:sz="4" w:space="0" w:color="000000"/>
              <w:left w:val="single" w:sz="4" w:space="0" w:color="000000"/>
              <w:bottom w:val="single" w:sz="4" w:space="0" w:color="000000"/>
              <w:right w:val="single" w:sz="4" w:space="0" w:color="000000"/>
            </w:tcBorders>
          </w:tcPr>
          <w:p w14:paraId="2F44D1EF" w14:textId="77777777" w:rsidR="00420849" w:rsidRDefault="00420849" w:rsidP="00E34D91">
            <w:pPr>
              <w:spacing w:line="259" w:lineRule="auto"/>
              <w:ind w:left="6"/>
              <w:jc w:val="center"/>
            </w:pPr>
            <w:r>
              <w:t xml:space="preserve">I am </w:t>
            </w:r>
            <w:r>
              <w:rPr>
                <w:rFonts w:ascii="Calibri" w:eastAsia="Calibri" w:hAnsi="Calibri" w:cs="Calibri"/>
                <w:b/>
              </w:rPr>
              <w:t>not interested at all</w:t>
            </w:r>
            <w:r>
              <w:t xml:space="preserve">  </w:t>
            </w:r>
          </w:p>
          <w:p w14:paraId="7E367C29" w14:textId="77777777" w:rsidR="00420849" w:rsidRDefault="00420849" w:rsidP="00E34D91">
            <w:pPr>
              <w:spacing w:line="259" w:lineRule="auto"/>
              <w:ind w:left="1206"/>
            </w:pPr>
            <w:r>
              <w:rPr>
                <w:noProof/>
              </w:rPr>
              <mc:AlternateContent>
                <mc:Choice Requires="wpg">
                  <w:drawing>
                    <wp:inline distT="0" distB="0" distL="0" distR="0" wp14:anchorId="57B6FF55" wp14:editId="226E4B2E">
                      <wp:extent cx="608076" cy="572389"/>
                      <wp:effectExtent l="0" t="0" r="0" b="0"/>
                      <wp:docPr id="7646" name="Group 7646"/>
                      <wp:cNvGraphicFramePr/>
                      <a:graphic xmlns:a="http://schemas.openxmlformats.org/drawingml/2006/main">
                        <a:graphicData uri="http://schemas.microsoft.com/office/word/2010/wordprocessingGroup">
                          <wpg:wgp>
                            <wpg:cNvGrpSpPr/>
                            <wpg:grpSpPr>
                              <a:xfrm>
                                <a:off x="0" y="0"/>
                                <a:ext cx="608076" cy="572389"/>
                                <a:chOff x="0" y="0"/>
                                <a:chExt cx="608076" cy="572389"/>
                              </a:xfrm>
                            </wpg:grpSpPr>
                            <wps:wsp>
                              <wps:cNvPr id="960" name="Rectangle 960"/>
                              <wps:cNvSpPr/>
                              <wps:spPr>
                                <a:xfrm>
                                  <a:off x="306070" y="0"/>
                                  <a:ext cx="42143" cy="189937"/>
                                </a:xfrm>
                                <a:prstGeom prst="rect">
                                  <a:avLst/>
                                </a:prstGeom>
                                <a:ln>
                                  <a:noFill/>
                                </a:ln>
                              </wps:spPr>
                              <wps:txbx>
                                <w:txbxContent>
                                  <w:p w14:paraId="2EAC88C2" w14:textId="77777777" w:rsidR="00420849" w:rsidRDefault="00420849" w:rsidP="00420849">
                                    <w:pPr>
                                      <w:spacing w:after="160" w:line="259" w:lineRule="auto"/>
                                    </w:pPr>
                                    <w:r>
                                      <w:rPr>
                                        <w:sz w:val="22"/>
                                      </w:rPr>
                                      <w:t xml:space="preserve"> </w:t>
                                    </w:r>
                                  </w:p>
                                </w:txbxContent>
                              </wps:txbx>
                              <wps:bodyPr horzOverflow="overflow" vert="horz" lIns="0" tIns="0" rIns="0" bIns="0" rtlCol="0">
                                <a:noAutofit/>
                              </wps:bodyPr>
                            </wps:wsp>
                            <pic:pic xmlns:pic="http://schemas.openxmlformats.org/drawingml/2006/picture">
                              <pic:nvPicPr>
                                <pic:cNvPr id="1011" name="Picture 1011"/>
                                <pic:cNvPicPr/>
                              </pic:nvPicPr>
                              <pic:blipFill>
                                <a:blip r:embed="rId11"/>
                                <a:stretch>
                                  <a:fillRect/>
                                </a:stretch>
                              </pic:blipFill>
                              <pic:spPr>
                                <a:xfrm>
                                  <a:off x="0" y="55753"/>
                                  <a:ext cx="608076" cy="516636"/>
                                </a:xfrm>
                                <a:prstGeom prst="rect">
                                  <a:avLst/>
                                </a:prstGeom>
                              </pic:spPr>
                            </pic:pic>
                          </wpg:wgp>
                        </a:graphicData>
                      </a:graphic>
                    </wp:inline>
                  </w:drawing>
                </mc:Choice>
                <mc:Fallback>
                  <w:pict>
                    <v:group w14:anchorId="57B6FF55" id="Group 7646" o:spid="_x0000_s1026" style="width:47.9pt;height:45.05pt;mso-position-horizontal-relative:char;mso-position-vertical-relative:line" coordsize="6080,57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YvczvQIAAKwGAAAOAAAAZHJzL2Uyb0RvYy54bWykVW1v2yAQ/j5p/wHx&#10;vbWdNE5ixammda0qTWu1bj+AYGyjYUBA4nS/fgfYydp0L2o/hBzHcffcw915dbnvBNoxY7mSJc7O&#10;U4yYpKrisinx92/XZwuMrCOyIkJJVuJHZvHl+v27Va8LNlGtEhUzCJxIW/S6xK1zukgSS1vWEXuu&#10;NJNwWCvTEQdb0ySVIT1470QySdM86ZWptFGUWQvaq3iI18F/XTPq7uraModEiQGbC6sJ68avyXpF&#10;isYQ3XI6wCCvQNERLiHowdUVcQRtDT9x1XFqlFW1O6eqS1Rdc8pCDpBNlj7L5saorQ65NEXf6ANN&#10;QO0znl7tln7Z3RvEqxLP84scI0k6eKUQGAUNENTrpgC7G6Mf9L0ZFE3c+Zz3ten8P2SD9oHaxwO1&#10;bO8QBWWeLtI5+KdwNJtPpotlpJ628D4nt2j76a/3kjFo4rEdoPQaisgeebJv4+mhJZoF+q3Pf+Bp&#10;mUMdRZq+QnkR2QiGvDIQEywPNNnCAmMvcDRN83QOfk6JuphkF9PIU7ZYLqdz7/eQLym0se6GqQ55&#10;ocQGIITCI7vP1kXT0cTHFdKvUl1zIeKp1wBtIzQvuf1mP6DfqOoREm2V+XkHbV0L1ZdYDRL2nQ5B&#10;/SlG4lYCwb6pRsGMwmYUjBMfVWi9COPD1qmaB5w+cIw24IGXW680pwX8hlIH6eQJ/z0S4JbbGoYH&#10;J91/+eiI+bHVZ9CVmji+4YK7xzBhgF0PSu7uOfVv6TfHasjSLBvLAQx8XBR0wOdo6e957v3+iZuN&#10;4No/jOfGywNgGE/P2vuFnOPouFJ02zHp4iw0TAB2JW3LtcXIFKzbMGhtc1tlsd2sM8zR1gesIbAv&#10;4FgVh4OA8gjMY/5DDcfync3ms2l0/mKvZ3k+zd9SwwFQhBBEQBQKJoxEkJ7M3N/3wer4kVn/Ag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Dm/UaPaAAAAAwEAAA8AAABkcnMvZG93bnJl&#10;di54bWxMj0FLw0AQhe+C/2EZwZvdRKnYmE0pRT0VwVaQ3qbZaRKanQ3ZbZL+e0cveplheI8338uX&#10;k2vVQH1oPBtIZwko4tLbhisDn7vXuydQISJbbD2TgQsFWBbXVzlm1o/8QcM2VkpCOGRooI6xy7QO&#10;ZU0Ow8x3xKIdfe8wytlX2vY4Srhr9X2SPGqHDcuHGjta11Setmdn4G3EcfWQvgyb03F92e/m71+b&#10;lIy5vZlWz6AiTfHPDD/4gg6FMB38mW1QrQEpEn+naIu5tDjITlLQRa7/sxffAAAA//8DAFBLAwQK&#10;AAAAAAAAACEAxim5qHwVAAB8FQAAFAAAAGRycy9tZWRpYS9pbWFnZTEuanBn/9j/4AAQSkZJRgAB&#10;AQEAYABgAAD/2wBDAAMCAgMCAgMDAwMEAwMEBQgFBQQEBQoHBwYIDAoMDAsKCwsNDhIQDQ4RDgsL&#10;EBYQERMUFRUVDA8XGBYUGBIUFRT/2wBDAQMEBAUEBQkFBQkUDQsNFBQUFBQUFBQUFBQUFBQUFBQU&#10;FBQUFBQUFBQUFBQUFBQUFBQUFBQUFBQUFBQUFBQUFBT/wAARCABwAI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pKWkoAY2&#10;NtfEX7YH7dGpeB/FR+FHwc0weLvifcq8NzPFGZYtHZk+Rtv3XlXcG+b5F2/P/dr1r9uD9oo/s1/s&#10;/wCueJ7QY1+7b+ytFwVwt5KjlJG3A58tEeTb/FsC/wAWR+e/7I2m/Ebw74u8RwWOiaZqOvi8t7rx&#10;rqvii9l/tCWW63y+VA6q23YrO0vm797s9c+Iqeyp80TswlGOIq8s/hPTtJ+AHx38UxHUvGn7R/jH&#10;TdXuF+az8OX1xDbwfe/uPEjfw/dVf+BVFpP7Q3xu/Yo8QaenxL1aT4s/Ca8uILd9duB/xMrA7PmI&#10;yxZj1+WXdv8AKXa0TM1fUGNv+xXyt8WtQ8f2FxD/AMLRtfD9/wDDHxPqX9hzaJpq+bcaYsvyQXTS&#10;tF8zI3zfL91tu3/Z+XwOY4itV9+R9njcqwkKXuR94/S/wn4q0vxn4X0rX9Gu1vdJ1a2ivbO6Rdvm&#10;RSJvR/m/2a3zzXwF/wAEq/GWuaP4d+IfwZ8RpK9/4B1fbBcL/qfInZ/3afKrbPNillVm+8tx7V9+&#10;D7pr6/m5lc+BlHklyjqKKKYgooooAKKKKACikpaACiiigAopKKAPzf8A+ChCz/Ez9r34C/Dc30B0&#10;qAS63dWLSMu/a5Z9+3+9Fauqf7zf3q80/an+CcGtfECwW78KeK9Q+H91b3Ooz2/w/SKS7fW5JU82&#10;edZfl2tEB8+3dur0X9tV7Dwb/wAFEfgd4kvXuUTUdLfStyruTez3EUW3/gd0u6vddS1ay0QK+oX9&#10;tZo/3WuZ1i3f99V8xmOJqYXEQlFcx9jlWEp4rCSjKXKfMfww8OfEXwv+yv4+sdGstdsNT+03w8Ia&#10;frEmzU7LTvkESt/dl/1u1f7+3bt+WvLP2ffg74m8H/Grw5d+EdD8c2mkTs0vii48fWMVvayxKkTr&#10;5Sqzb5ftBllX+Jd0X9yV29kh8FfBDXviNa+Ko/itHfeNI9YbULS+TxfbyzRIzu32CKLdt+y/O3yq&#10;u752+fbX0nBdJeJFNA6ywyLuR1f5Hrz6uMlR5uSPxf3T16eBhVlH3/4f948B/ZNsIbH/AIKi/FlY&#10;YvKEng4Tt833md9NZ2/76Jr9Jf4a/OH9gS0PxI/bK+OPxRs79brR7S2Tw5bSQrE8d1vljxIjo5+R&#10;Usk2/e3LLu3ev6Or0r6/DxlGjFSPgsXKM8TUlH+YfS0lLXQcgUUUUAFFFFAHyb+0x+318OfgZpPi&#10;zRrLxVYXfxJsLKdLPSHguJ4VvPL3RLK8SMq/eX5dy/3WZPvL8NfBj9vL9qn4iXslz4e1vw74xu9O&#10;3vP4VvtPgglmi27RL8vlM67nH3Jd25fmXb95PhHceG/2Wfjj8SfB3xtSR/EN5qLXGn+LvEWlmV9T&#10;t2lf/SPN/euvnt+93bmUMj723JX0Z4d1L4DaL4nfxbomqeBtO1q8tvKe9tb+1idlZt33N/323fM/&#10;3m/irxcXj5YeXLGnJn0WCyuliIxqSqns/wCyf+29of7S91qPh3UtJm8D/EHSd32zw1qEhLuqlQ0k&#10;bMq/dbKshXctfUYFflh+158PbrSJND+Pnw/liTxZ4Rkg1B3Ub4ry1R/vfL/rdv8AF8/+q3f7NfoT&#10;8A/i1p/x2+D3hXx5pkX2e21q0897Uy7/ACJVZklj3fxbZVdd3+zXfhcRHFU+ZHnY3CSwdT2Z6GWX&#10;rmuE8ZfGz4d/D3VI9O8V+PfDXhjUZYvPSz1rV7e0laPkbwkrqxX5W59q+ef+Ci/7XGp/sw/DfTbP&#10;wuqp428TSy2+nXUwRksYo9nm3Gxs73+ZFVfu/Pub7u1vyv0f4Hy+Ko31nxhq+pX2r36rLLJJNvmP&#10;/XVpNzM33f8Avmqr4inh481Q7MpyPHZ5UlTwcOblP1I/b2+Ca/tQfAPTfFHw7eHxN4r8N3C6v4fu&#10;9JuUlF3E5UTxROH2NuREkG3ktCm37xrwH4c3vw2/bi8KaLfeMNLjvfF/h391faUk89v5Ejfe+Tf8&#10;0b+V/wCy18peB9S+LP7LeqTax8MvFl3DaNLum0v/AFsE6f8ATa3YeU/93f8Af+b5dtZPhrUNX/aw&#10;/aw/tc6qvw58Q+IJWunvtNR8W91Hb/MYl3o67mRv4ty7/vN34sR7LFU/aU58vKeh9Tx2SYj6ti6H&#10;xfZkffk/7GPwWuIZYj4Ds03rt3rcXCuv+789eKfFTxl4e/Zk8P33wY+E8eoeIPGnim5eKPT5p2uf&#10;7M89ViREHeV12bE/4E+75VbR8RfAn9ozRfh5qenRfG9LrTbWGW4WSYm3u32fvSGvW/eL93+KXbt/&#10;2a+N/g38XvHvhc6nZeA4bWx8SaqWW58VLaiXVoonTyikV1Ju+zL8zfPFsb5+Xbam3y8Fh/ae/Vr8&#10;0YnXjK01KNHD0OWpI/Y39nHwT4A/YZ+B+g+DvGHjXw14e1i9eW81G61DVYrVLy9bZ5pi85k3KieU&#10;n3fuom6vpDR9c0/xFpdrqWl39vqOnXUS3EF5ZzLLDNGwDK6MvysrL0b8q/AfT/2foL9pbzxFrV5f&#10;ajP88kkL5P8A3225nr0n9kX436p+xh+0BZaXqN+8vw88SSx2uqecGihj3YCXa/NtRom+8f8Annv/&#10;ANkr7dHG0K8vZwkceZcMZpleGjjMVS5Ys/cRO9Vby6hsoZJ55EiijUu7u21VX+JqtL9yvzY/bv8A&#10;i94i+P3xYtf2cfhlrJtbWKJp/GOoLv8ALiT5f9Hf5fuIuxm2NtZpUU7drV2SlGEeaR8vCnKtLlgd&#10;146/4KbWup+Ln8O/BH4f6r8Wbq2m8u71KIPBZIv+w+1mb5uN7BF/u764P4Vf8FVvFOrfHDSPh946&#10;8AaLorajri6bLd2msf8AHgsj7FV/vqzo33juX/dWvXvhr8N9E+E3g7TfDXh+zWz0+1X/AIHK38cr&#10;/wC0/wDn7teIeIv2I/gJ4b8NX93rGnNpdlE3myardavLF5C7vubmfb/s/On8VfP0s4pznbl90+mq&#10;ZFKNK8Z+8fppDMk0YZXUj1DUV+EXhHxB+0Bpdz4k079nrUfHV98NLLWLi2s5tKjM8RZQo++AcnZ5&#10;eOfu7aK+g5z5x0GnY/bH4hfCXwd8VtNi0/xh4X0zxNaR7vKTU7ZZvKLfeKbvu/dX7vpXy34m/wCC&#10;SfwA8RaktxY2GveGYVi8o2ek6u7xMdzfP/pCyvu/4Ft+UfLX2zRVmN2flH+zpot/8HP2hvi3+z7q&#10;d/8A2n4V01XutKtbyRZSsEux1Qf78VwjOn95W/2t3Z/8Ev8AxR/wqv4qfF/4C30zk2N82uaT5yKr&#10;yp8kUrs395ovsbbe3z1W+MFrB4M/4KpWksWmPG3i3wvmW6dn2ySxwP8AOm7/AGbNItq145+21fan&#10;8BPjpo3xO8NR/ZbrxB4fv9Gupl+TdcNbvb+b/vKssTf9sK8aMvY4+VL+aJ9FKMsRl0an8sjzf9oj&#10;4k2/7Vf7ZGu+I7JpLnwzpJSzsjOu3da23cI/3VllZ2243fvfu53V1teX/ALwqujeFRqLf8fOpNuC&#10;bfuqu7aa9N+0xfaEg82PzWXeq7/n2187mlb6xW5IfZP6S4FyyGU5TGrV+Or73+Q+vMviD8P9ak8U&#10;WHivwlcvYa5ausiyQT+VMHX7sqt/e/h/CvTaK4MNiZYeXNE+wzjJsNneH+r4nc8/8WeOf2hPiloM&#10;3h3xR4jX+xLor58YSzgWX/ZfyEDMv+zWz4D8B2XgPSWtLd/tNxI26a4dfvNXT0VtiMdKtH2cfdie&#10;Jk/COX5RW+sx5pVP5pBXnXxv8K/8JB4Oa5iwLjTXaZFK9Vz8y/5/uV6LVTVGtItPuhqDRrZeUySN&#10;K21NtY4apKlVjKJ7ud4Olj8uq4au/dlE+pvhb+3VbeFf+Ccsfi66uPL8YaBb/wDCKWcXyytNfom2&#10;1l2t/D5WyVt/9x/9nd418C4ZP2Z/2T/E3xU1m5lvPFviWP8AtQyXQ+d3f5bVWZn3S7ml81m/6at9&#10;7b83y7+zP8NdT+NPxRs/BH9o38/gKy1B9Z1C2WV/snyjZv8AKzt82VdsW7721v8AZr7C/by1K68Y&#10;f8K2+EelJNPqfjHXoPN2y7PkV/KRG+Xb8zy7938PlV9fjKvtatLDQ+18R/H+Cw/1SnVxcvs+7E2/&#10;2cv+Camg/Hv4V6L8R/i74h8UXvinxRbpqiraahFsWCXLxNuaJvvRsjbf4eleleEf+CPfwW0Sa0l1&#10;e/8AFHiN4pfMeG4vkghnX+4/lIrbf9x1avtrwz4fsPC/h/TdH0y3jtrDTraO1treFFRIo0Xaqqq/&#10;Ko2+lbFe1ypbHzjqTl8TOM+Hfwj8H/CvwraeHPCnhrT9E0a1H7u2giB5PVmYgs7HjLMSxxyaK7Wi&#10;mZi0UUUAfmp/wUX0+fwn+2J+zr4zGpi0tr+VtJfymZXRYrpDLub+66Xm3b/svV79rb9nKT9ovwPp&#10;9rYX62PiDSJJbiz87f5U+9Pmib+7u2J83zbf+BVtf8FcvDDf8Kr8A/EG0sBc3vhLxCjedIZQscE+&#10;N6ui/LtaWC3G72+X71dvafErwvfeA4vG0etWn/CLvbfav7TZtkXlf8C+638Oz7275fvV8tm6q0q1&#10;KvSPsckdKrQqUKp+VkfxM174UwXfhTxZotzY6xp9v5FvDcQeU/8Aslv7y/d2sv3lrA+CuoXnir4o&#10;z6nqFzLLOsMk5ct/wH/2avtv4W/DPVP+ChH7RekeO7nQo7D4NeDp1hik1O1XfrDo29ov+mqs+3cu&#10;7Yi/7btu+cddhSH9tT4ywQRrDHH4h1hVVfuqv2x67KtCMcNOry8spRPcyvNsVjs2weDqVealTl7p&#10;6DRRRXxOp/WoUUUUag3ZXPHfHmpeMPFXxa0vwn4Igv8AUNYZMwafajLzybWkbC/xfu//AGamfDLw&#10;p44/ap8eR+DGubfSLaxHm6lJtVGt0X5XkaLdvlbdtTav8Tr92vbP+CfPhj/hPv2/JNTdVkh8O2l7&#10;qDCWVt67FW1Vk2/e+eZPbbX0x/wUO+BPiDwJ4s0v9o74aWckmvaN8viWzidylzZqvyTugddyLs2y&#10;qn8LK3Gxnr7+lhYwoR5V73Kfxvm2eYrEZlXjKrL2cpfDzfZO0+E3we8LfBfwz/YnhWya2tpJfNnu&#10;Jm8y4nb+9I1eUfBm11H4zf8ABTOa+WMzeHfhrpDIk8SSpEsssWwo/wDD5rS3U/8Ad3Lb/wAW35rV&#10;1+3B8L7T4Y2/i/8AtuC51Ga3V/8AhHYpd16s/wDzyZf4VV9/zbdu35vm+WvQf+CWnwq1zR/h74s+&#10;KvieBLbWPiRqX9qRwJG6f6MjylHKsejvLKy/7BRtzbvl8nKsNXVedeuYZxjKPsI0KB9zJ9yn0UV9&#10;UfGBRRRQAUUUUAYviXw3pvi3w/qGi6xYwalpV/A1rdWtwu5JYn+V1b/gNfEdx/wSN+Ff9uXj2Pin&#10;xjpXhW8lEt14ct75fJdldmiXeybmRN+1d+5v9vdX3tRQMwfCXg7RvAfhzT9C8P6bb6Ro+nx+VbWV&#10;qu2KJfQCvws8Q/8AJ73xqP8A1Mms/wDpe1fvb61+EPxM0K+8F/t5fFjT9WiNvdXms399CikNmKeX&#10;7VC/y/8ATJ1euLGf7tM+o4VlGOdYbm/mR2VFFFfnJ/bQVU1W8/s3Tbu8bb/o8Ty/P/spVuuM+MWs&#10;HR/h5qsqP5cs6LAvy/3m2t/47urbDx9tVhA8fNsTHBYCrXl9mMj6W/4It+EYpm+KPi6SON7oyWel&#10;RSNb/Oi/PLKFlP8AC37oso/uJ/s1+pLKGXaelfHH/BKvwCvgv9j/AEO+P2pLjxLqF1rM6TlWVcv5&#10;CbMfwtFbxt838TtX2T1r9MWiP4YqTlUm5yPHdN/ZF+C+j+JE8QWnwv8ADFtq8c3nx3EenRjbJ/eV&#10;furXsO35qfRTMwooooAKKKKACiiigAooooAjbla/BD9sb4t2jft2/EbxPY2E9zBZah/ZbW9xtjZp&#10;bW1SzlPy7vl8yJmXPVdvSv3vZgFzX88/gj4aeM/id8RvHuseGPB3iHWLRdVuDL9l0yWVrd3ld1SX&#10;Yvyt/s1rRw8MTU9jPaQLF1MB/tVL4olf/hqCHd/yLT/+Bv8A9qpt9+0NrV1HE2m+FnhH8TzM0qv/&#10;AN8otenw/s2/FiaWOJPhn4sR2baN+jTon/fTLXd/8MB/Hk/8yGf/AAb2H/yRXqf6rZXH46sf6+Z6&#10;svEziWpHkUpfh/kfNn/C+vGH/QuW/wD4Dyf/ABdcx8Rvif4h8TaXb2WpWMen2rSeavlwsnmf99V9&#10;d/8ADAXx7/6EL/ysWH/yRXkP7Rn7I3xZ+GXhvSta8ReDbmzsZbwafG1vcQXTGeX/AFabYHdhu27f&#10;97av8QrOtkeW4Wn7WhVjKRzf66Z/mH+y4qUuSR+2X7Pvw3b4S/A/wL4QnjgF/o+jW1rdtbSNJE1z&#10;5a+eyM3zbWl3t269q9HrF8P31zqGh2Fzc6ZPpV1Nbxyy2Ny6NLbOygtGzRM6My52/IzLxwx61tV5&#10;RxhRRRQAUUUUAFFFFAH/2VBLAQItABQABgAIAAAAIQArENvACgEAABQCAAATAAAAAAAAAAAAAAAA&#10;AAAAAABbQ29udGVudF9UeXBlc10ueG1sUEsBAi0AFAAGAAgAAAAhADj9If/WAAAAlAEAAAsAAAAA&#10;AAAAAAAAAAAAOwEAAF9yZWxzLy5yZWxzUEsBAi0AFAAGAAgAAAAhAMti9zO9AgAArAYAAA4AAAAA&#10;AAAAAAAAAAAAOgIAAGRycy9lMm9Eb2MueG1sUEsBAi0AFAAGAAgAAAAhADedwRi6AAAAIQEAABkA&#10;AAAAAAAAAAAAAAAAIwUAAGRycy9fcmVscy9lMm9Eb2MueG1sLnJlbHNQSwECLQAUAAYACAAAACEA&#10;Ob9Ro9oAAAADAQAADwAAAAAAAAAAAAAAAAAUBgAAZHJzL2Rvd25yZXYueG1sUEsBAi0ACgAAAAAA&#10;AAAhAMYpuah8FQAAfBUAABQAAAAAAAAAAAAAAAAAGwcAAGRycy9tZWRpYS9pbWFnZTEuanBnUEsF&#10;BgAAAAAGAAYAfAEAAMkcAAAAAA==&#10;">
                      <v:rect id="Rectangle 960" o:spid="_x0000_s1027" style="position:absolute;left:306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ZwgAAANwAAAAPAAAAZHJzL2Rvd25yZXYueG1sRE9Na8JA&#10;EL0X+h+WEbzVjR5CEl1FWsUcrQra25CdJqHZ2ZBdk+iv7x4KPT7e92ozmkb01LnasoL5LAJBXFhd&#10;c6ngct6/JSCcR9bYWCYFD3KwWb++rDDTduBP6k++FCGEXYYKKu/bTEpXVGTQzWxLHLhv2xn0AXal&#10;1B0OIdw0chFFsTRYc2iosKX3ioqf090oOCTt9pbb51A2u6/D9XhNP86pV2o6GbdLEJ5G/y/+c+da&#10;QRqH+eFMOAJy/QsAAP//AwBQSwECLQAUAAYACAAAACEA2+H2y+4AAACFAQAAEwAAAAAAAAAAAAAA&#10;AAAAAAAAW0NvbnRlbnRfVHlwZXNdLnhtbFBLAQItABQABgAIAAAAIQBa9CxbvwAAABUBAAALAAAA&#10;AAAAAAAAAAAAAB8BAABfcmVscy8ucmVsc1BLAQItABQABgAIAAAAIQAk+lDZwgAAANwAAAAPAAAA&#10;AAAAAAAAAAAAAAcCAABkcnMvZG93bnJldi54bWxQSwUGAAAAAAMAAwC3AAAA9gIAAAAA&#10;" filled="f" stroked="f">
                        <v:textbox inset="0,0,0,0">
                          <w:txbxContent>
                            <w:p w14:paraId="2EAC88C2" w14:textId="77777777" w:rsidR="00420849" w:rsidRDefault="00420849" w:rsidP="00420849">
                              <w:pPr>
                                <w:spacing w:after="160" w:line="259" w:lineRule="auto"/>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1" o:spid="_x0000_s1028" type="#_x0000_t75" style="position:absolute;top:557;width:6080;height:5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F9FwgAAAN0AAAAPAAAAZHJzL2Rvd25yZXYueG1sRE9Ni8Iw&#10;EL0L+x/CCHuRNe0eRGtTEVlh2YNi9bDHoRnbYjOpTdT6740geJvH+5x00ZtGXKlztWUF8TgCQVxY&#10;XXOp4LBff01BOI+ssbFMCu7kYJF9DFJMtL3xjq65L0UIYZeggsr7NpHSFRUZdGPbEgfuaDuDPsCu&#10;lLrDWwg3jfyOook0WHNoqLClVUXFKb8YBSdXrmb7/+nfqP7ZosTzeUMbVOpz2C/nIDz1/i1+uX91&#10;mB/FMTy/CSfI7AEAAP//AwBQSwECLQAUAAYACAAAACEA2+H2y+4AAACFAQAAEwAAAAAAAAAAAAAA&#10;AAAAAAAAW0NvbnRlbnRfVHlwZXNdLnhtbFBLAQItABQABgAIAAAAIQBa9CxbvwAAABUBAAALAAAA&#10;AAAAAAAAAAAAAB8BAABfcmVscy8ucmVsc1BLAQItABQABgAIAAAAIQDpMF9FwgAAAN0AAAAPAAAA&#10;AAAAAAAAAAAAAAcCAABkcnMvZG93bnJldi54bWxQSwUGAAAAAAMAAwC3AAAA9gIAAAAA&#10;">
                        <v:imagedata r:id="rId13" o:title=""/>
                      </v:shape>
                      <w10:anchorlock/>
                    </v:group>
                  </w:pict>
                </mc:Fallback>
              </mc:AlternateContent>
            </w:r>
          </w:p>
        </w:tc>
      </w:tr>
      <w:tr w:rsidR="00420849" w14:paraId="4925707A" w14:textId="77777777" w:rsidTr="00E34D91">
        <w:trPr>
          <w:trHeight w:val="1714"/>
        </w:trPr>
        <w:tc>
          <w:tcPr>
            <w:tcW w:w="10207" w:type="dxa"/>
            <w:gridSpan w:val="4"/>
            <w:tcBorders>
              <w:top w:val="single" w:sz="4" w:space="0" w:color="000000"/>
              <w:left w:val="single" w:sz="4" w:space="0" w:color="000000"/>
              <w:bottom w:val="single" w:sz="4" w:space="0" w:color="000000"/>
              <w:right w:val="single" w:sz="4" w:space="0" w:color="000000"/>
            </w:tcBorders>
          </w:tcPr>
          <w:p w14:paraId="1F8E558E" w14:textId="77777777" w:rsidR="00420849" w:rsidRDefault="00420849" w:rsidP="00E34D91">
            <w:pPr>
              <w:spacing w:line="259" w:lineRule="auto"/>
              <w:ind w:left="2"/>
            </w:pPr>
            <w:r>
              <w:t xml:space="preserve">Is there any more information you would like (Please state):  </w:t>
            </w:r>
          </w:p>
          <w:p w14:paraId="3274E761" w14:textId="77777777" w:rsidR="00420849" w:rsidRDefault="00420849" w:rsidP="00E34D91">
            <w:pPr>
              <w:spacing w:line="259" w:lineRule="auto"/>
              <w:ind w:left="2"/>
            </w:pPr>
            <w:r>
              <w:rPr>
                <w:noProof/>
              </w:rPr>
              <w:drawing>
                <wp:inline distT="0" distB="0" distL="0" distR="0" wp14:anchorId="7C46DB61" wp14:editId="455B16DE">
                  <wp:extent cx="466344" cy="396240"/>
                  <wp:effectExtent l="0" t="0" r="0" b="0"/>
                  <wp:docPr id="1007" name="Picture 1007"/>
                  <wp:cNvGraphicFramePr/>
                  <a:graphic xmlns:a="http://schemas.openxmlformats.org/drawingml/2006/main">
                    <a:graphicData uri="http://schemas.openxmlformats.org/drawingml/2006/picture">
                      <pic:pic xmlns:pic="http://schemas.openxmlformats.org/drawingml/2006/picture">
                        <pic:nvPicPr>
                          <pic:cNvPr id="1007" name="Picture 1007"/>
                          <pic:cNvPicPr/>
                        </pic:nvPicPr>
                        <pic:blipFill>
                          <a:blip r:embed="rId14"/>
                          <a:stretch>
                            <a:fillRect/>
                          </a:stretch>
                        </pic:blipFill>
                        <pic:spPr>
                          <a:xfrm>
                            <a:off x="0" y="0"/>
                            <a:ext cx="466344" cy="396240"/>
                          </a:xfrm>
                          <a:prstGeom prst="rect">
                            <a:avLst/>
                          </a:prstGeom>
                        </pic:spPr>
                      </pic:pic>
                    </a:graphicData>
                  </a:graphic>
                </wp:inline>
              </w:drawing>
            </w:r>
            <w:r>
              <w:t xml:space="preserve"> </w:t>
            </w:r>
          </w:p>
          <w:p w14:paraId="49DD2FF5" w14:textId="77777777" w:rsidR="00420849" w:rsidRDefault="00420849" w:rsidP="00E34D91">
            <w:pPr>
              <w:spacing w:line="259" w:lineRule="auto"/>
              <w:ind w:left="2"/>
            </w:pPr>
            <w:r>
              <w:t xml:space="preserve"> </w:t>
            </w:r>
          </w:p>
          <w:p w14:paraId="45859AED" w14:textId="77777777" w:rsidR="00420849" w:rsidRDefault="00420849" w:rsidP="00E34D91">
            <w:pPr>
              <w:spacing w:line="259" w:lineRule="auto"/>
              <w:ind w:left="2"/>
            </w:pPr>
            <w:r>
              <w:t xml:space="preserve"> </w:t>
            </w:r>
          </w:p>
          <w:p w14:paraId="31955688" w14:textId="77777777" w:rsidR="00420849" w:rsidRDefault="00420849" w:rsidP="00E34D91">
            <w:pPr>
              <w:spacing w:line="259" w:lineRule="auto"/>
              <w:ind w:left="2"/>
            </w:pPr>
            <w:r>
              <w:t xml:space="preserve"> </w:t>
            </w:r>
          </w:p>
        </w:tc>
      </w:tr>
      <w:tr w:rsidR="00420849" w14:paraId="6BAE2A1B" w14:textId="77777777" w:rsidTr="00E34D91">
        <w:trPr>
          <w:trHeight w:val="547"/>
        </w:trPr>
        <w:tc>
          <w:tcPr>
            <w:tcW w:w="10207" w:type="dxa"/>
            <w:gridSpan w:val="4"/>
            <w:tcBorders>
              <w:top w:val="single" w:sz="4" w:space="0" w:color="000000"/>
              <w:left w:val="single" w:sz="4" w:space="0" w:color="000000"/>
              <w:bottom w:val="single" w:sz="4" w:space="0" w:color="000000"/>
              <w:right w:val="single" w:sz="4" w:space="0" w:color="000000"/>
            </w:tcBorders>
          </w:tcPr>
          <w:p w14:paraId="3C58E6B1" w14:textId="77777777" w:rsidR="00420849" w:rsidRDefault="00420849" w:rsidP="00E34D91">
            <w:pPr>
              <w:spacing w:line="259" w:lineRule="auto"/>
              <w:ind w:left="2"/>
            </w:pPr>
            <w:r>
              <w:t xml:space="preserve">Signed:  </w:t>
            </w:r>
          </w:p>
          <w:p w14:paraId="3996DD22" w14:textId="77777777" w:rsidR="00420849" w:rsidRDefault="00420849" w:rsidP="00E34D91">
            <w:pPr>
              <w:spacing w:line="259" w:lineRule="auto"/>
              <w:ind w:left="2"/>
            </w:pPr>
            <w:r>
              <w:t xml:space="preserve"> </w:t>
            </w:r>
          </w:p>
        </w:tc>
      </w:tr>
    </w:tbl>
    <w:p w14:paraId="139235F6" w14:textId="4AFA70DC" w:rsidR="00420849" w:rsidRDefault="00420849" w:rsidP="00420849">
      <w:pPr>
        <w:spacing w:line="259" w:lineRule="auto"/>
      </w:pPr>
    </w:p>
    <w:sectPr w:rsidR="00420849" w:rsidSect="009010D6">
      <w:headerReference w:type="default" r:id="rId15"/>
      <w:footerReference w:type="default" r:id="rId1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4DA76" w14:textId="77777777" w:rsidR="002F1C40" w:rsidRDefault="002F1C40" w:rsidP="00FF3075">
      <w:r>
        <w:separator/>
      </w:r>
    </w:p>
  </w:endnote>
  <w:endnote w:type="continuationSeparator" w:id="0">
    <w:p w14:paraId="1496BB4C" w14:textId="77777777" w:rsidR="002F1C40" w:rsidRDefault="002F1C40" w:rsidP="00FF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1E18" w14:textId="17C3D042" w:rsidR="00FF3075" w:rsidRDefault="003575B6" w:rsidP="00FF3075">
    <w:pPr>
      <w:pStyle w:val="Footer"/>
      <w:tabs>
        <w:tab w:val="clear" w:pos="4513"/>
        <w:tab w:val="clear" w:pos="9026"/>
        <w:tab w:val="left" w:pos="1884"/>
      </w:tabs>
    </w:pPr>
    <w:r>
      <w:rPr>
        <w:noProof/>
        <w:lang w:val="en-GB" w:eastAsia="en-GB"/>
      </w:rPr>
      <w:drawing>
        <wp:anchor distT="0" distB="0" distL="114300" distR="114300" simplePos="0" relativeHeight="251663360" behindDoc="0" locked="0" layoutInCell="1" allowOverlap="1" wp14:anchorId="4E193816" wp14:editId="38A99F38">
          <wp:simplePos x="0" y="0"/>
          <wp:positionH relativeFrom="column">
            <wp:posOffset>5257800</wp:posOffset>
          </wp:positionH>
          <wp:positionV relativeFrom="page">
            <wp:posOffset>9888220</wp:posOffset>
          </wp:positionV>
          <wp:extent cx="981075" cy="4780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 logo small"/>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47801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0B71C" w14:textId="77777777" w:rsidR="002F1C40" w:rsidRDefault="002F1C40" w:rsidP="00FF3075">
      <w:r>
        <w:separator/>
      </w:r>
    </w:p>
  </w:footnote>
  <w:footnote w:type="continuationSeparator" w:id="0">
    <w:p w14:paraId="6D916490" w14:textId="77777777" w:rsidR="002F1C40" w:rsidRDefault="002F1C40" w:rsidP="00FF3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0AE7" w14:textId="7415653D" w:rsidR="00FF3075" w:rsidRDefault="004F264B">
    <w:pPr>
      <w:pStyle w:val="Header"/>
    </w:pPr>
    <w:r>
      <w:rPr>
        <w:noProof/>
        <w:lang w:val="en-GB" w:eastAsia="en-GB"/>
      </w:rPr>
      <w:drawing>
        <wp:anchor distT="0" distB="0" distL="114300" distR="114300" simplePos="0" relativeHeight="251661312" behindDoc="1" locked="0" layoutInCell="1" allowOverlap="1" wp14:anchorId="0368AC2C" wp14:editId="52F09F20">
          <wp:simplePos x="0" y="0"/>
          <wp:positionH relativeFrom="margin">
            <wp:posOffset>-914400</wp:posOffset>
          </wp:positionH>
          <wp:positionV relativeFrom="margin">
            <wp:posOffset>1964690</wp:posOffset>
          </wp:positionV>
          <wp:extent cx="7559675" cy="78035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59675" cy="78035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71739"/>
    <w:multiLevelType w:val="hybridMultilevel"/>
    <w:tmpl w:val="51D026DA"/>
    <w:lvl w:ilvl="0" w:tplc="FA0646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40CA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925D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6ED2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60C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FC0D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82AA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24CD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807B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4074D5"/>
    <w:multiLevelType w:val="hybridMultilevel"/>
    <w:tmpl w:val="DAD6D36C"/>
    <w:lvl w:ilvl="0" w:tplc="6C9027E0">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AD004F4">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FB04858">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FD4AE02">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1C4916A">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A42649E">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7D252C0">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C28CBFA">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C1A6316">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4D905BF6"/>
    <w:multiLevelType w:val="hybridMultilevel"/>
    <w:tmpl w:val="507C2EAE"/>
    <w:lvl w:ilvl="0" w:tplc="47D07A86">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3105818">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D325888">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41AD9B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F547F68">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68E86C6">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0806E9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CFA54B0">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0B2EE8C">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75"/>
    <w:rsid w:val="000246B7"/>
    <w:rsid w:val="000504A3"/>
    <w:rsid w:val="000604E6"/>
    <w:rsid w:val="00087444"/>
    <w:rsid w:val="002538FC"/>
    <w:rsid w:val="0027178B"/>
    <w:rsid w:val="002F1C40"/>
    <w:rsid w:val="003575B6"/>
    <w:rsid w:val="00362652"/>
    <w:rsid w:val="00365C4E"/>
    <w:rsid w:val="003A4727"/>
    <w:rsid w:val="00400D51"/>
    <w:rsid w:val="00420849"/>
    <w:rsid w:val="0043336B"/>
    <w:rsid w:val="00455883"/>
    <w:rsid w:val="00466127"/>
    <w:rsid w:val="004F264B"/>
    <w:rsid w:val="008A3E64"/>
    <w:rsid w:val="009010D6"/>
    <w:rsid w:val="00920A5B"/>
    <w:rsid w:val="0095086B"/>
    <w:rsid w:val="009A1FD5"/>
    <w:rsid w:val="00A21B16"/>
    <w:rsid w:val="00AA2EA3"/>
    <w:rsid w:val="00BD5671"/>
    <w:rsid w:val="00C20665"/>
    <w:rsid w:val="00C22A95"/>
    <w:rsid w:val="00D42969"/>
    <w:rsid w:val="00D534EA"/>
    <w:rsid w:val="00DC7DF6"/>
    <w:rsid w:val="00E31D7C"/>
    <w:rsid w:val="00E530C8"/>
    <w:rsid w:val="00F13C62"/>
    <w:rsid w:val="00F150C9"/>
    <w:rsid w:val="00F543E4"/>
    <w:rsid w:val="00FF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469D0"/>
  <w14:defaultImageDpi w14:val="32767"/>
  <w15:chartTrackingRefBased/>
  <w15:docId w15:val="{DD610E3F-679B-5A42-9F62-296A2F41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075"/>
    <w:pPr>
      <w:tabs>
        <w:tab w:val="center" w:pos="4513"/>
        <w:tab w:val="right" w:pos="9026"/>
      </w:tabs>
    </w:pPr>
  </w:style>
  <w:style w:type="character" w:customStyle="1" w:styleId="HeaderChar">
    <w:name w:val="Header Char"/>
    <w:basedOn w:val="DefaultParagraphFont"/>
    <w:link w:val="Header"/>
    <w:uiPriority w:val="99"/>
    <w:rsid w:val="00FF3075"/>
  </w:style>
  <w:style w:type="paragraph" w:styleId="Footer">
    <w:name w:val="footer"/>
    <w:basedOn w:val="Normal"/>
    <w:link w:val="FooterChar"/>
    <w:uiPriority w:val="99"/>
    <w:unhideWhenUsed/>
    <w:rsid w:val="00FF3075"/>
    <w:pPr>
      <w:tabs>
        <w:tab w:val="center" w:pos="4513"/>
        <w:tab w:val="right" w:pos="9026"/>
      </w:tabs>
    </w:pPr>
  </w:style>
  <w:style w:type="character" w:customStyle="1" w:styleId="FooterChar">
    <w:name w:val="Footer Char"/>
    <w:basedOn w:val="DefaultParagraphFont"/>
    <w:link w:val="Footer"/>
    <w:uiPriority w:val="99"/>
    <w:rsid w:val="00FF3075"/>
  </w:style>
  <w:style w:type="character" w:styleId="Hyperlink">
    <w:name w:val="Hyperlink"/>
    <w:basedOn w:val="DefaultParagraphFont"/>
    <w:uiPriority w:val="99"/>
    <w:unhideWhenUsed/>
    <w:rsid w:val="00420849"/>
    <w:rPr>
      <w:color w:val="0563C1" w:themeColor="hyperlink"/>
      <w:u w:val="single"/>
    </w:rPr>
  </w:style>
  <w:style w:type="table" w:customStyle="1" w:styleId="TableGrid">
    <w:name w:val="TableGrid"/>
    <w:rsid w:val="00420849"/>
    <w:rPr>
      <w:rFonts w:eastAsiaTheme="minorEastAsia"/>
      <w:sz w:val="22"/>
      <w:szCs w:val="22"/>
      <w:lang w:val="en-GB"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20A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jp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Hall</dc:creator>
  <cp:keywords/>
  <dc:description/>
  <cp:lastModifiedBy>Sarah Leon-Leon</cp:lastModifiedBy>
  <cp:revision>7</cp:revision>
  <cp:lastPrinted>2022-10-12T10:08:00Z</cp:lastPrinted>
  <dcterms:created xsi:type="dcterms:W3CDTF">2022-10-12T09:49:00Z</dcterms:created>
  <dcterms:modified xsi:type="dcterms:W3CDTF">2023-02-22T10:46:00Z</dcterms:modified>
</cp:coreProperties>
</file>