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0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3279"/>
        <w:gridCol w:w="3279"/>
        <w:gridCol w:w="3279"/>
        <w:gridCol w:w="3279"/>
        <w:gridCol w:w="3279"/>
        <w:gridCol w:w="3279"/>
      </w:tblGrid>
      <w:tr w:rsidR="006F6AFA" w14:paraId="2E078A1C" w14:textId="57DA09E8" w:rsidTr="007E0A3E">
        <w:trPr>
          <w:trHeight w:val="262"/>
        </w:trPr>
        <w:tc>
          <w:tcPr>
            <w:tcW w:w="2410" w:type="dxa"/>
            <w:tcBorders>
              <w:bottom w:val="nil"/>
            </w:tcBorders>
            <w:shd w:val="clear" w:color="auto" w:fill="92D050"/>
          </w:tcPr>
          <w:p w14:paraId="263FB307" w14:textId="77777777" w:rsidR="00B305B2" w:rsidRPr="00B305B2" w:rsidRDefault="00B305B2">
            <w:pPr>
              <w:rPr>
                <w:rFonts w:ascii="Tahoma" w:hAnsi="Tahoma" w:cs="Tahoma"/>
              </w:rPr>
            </w:pPr>
          </w:p>
        </w:tc>
        <w:tc>
          <w:tcPr>
            <w:tcW w:w="3279" w:type="dxa"/>
            <w:shd w:val="clear" w:color="auto" w:fill="92D050"/>
          </w:tcPr>
          <w:p w14:paraId="74C3EBE1" w14:textId="1A8B1FED" w:rsidR="00B305B2" w:rsidRPr="00C72F6C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279" w:type="dxa"/>
            <w:shd w:val="clear" w:color="auto" w:fill="92D050"/>
          </w:tcPr>
          <w:p w14:paraId="1B3D1CDD" w14:textId="2E894B38" w:rsidR="00B305B2" w:rsidRPr="00C72F6C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3279" w:type="dxa"/>
            <w:shd w:val="clear" w:color="auto" w:fill="92D050"/>
          </w:tcPr>
          <w:p w14:paraId="12890329" w14:textId="53BB920B" w:rsidR="00B305B2" w:rsidRPr="00C72F6C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279" w:type="dxa"/>
            <w:shd w:val="clear" w:color="auto" w:fill="92D050"/>
          </w:tcPr>
          <w:p w14:paraId="2D4AEA34" w14:textId="4A618FF6" w:rsidR="00B305B2" w:rsidRPr="00C72F6C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279" w:type="dxa"/>
            <w:shd w:val="clear" w:color="auto" w:fill="92D050"/>
          </w:tcPr>
          <w:p w14:paraId="62BAE73D" w14:textId="21B5A958" w:rsidR="00B305B2" w:rsidRPr="00C72F6C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279" w:type="dxa"/>
            <w:shd w:val="clear" w:color="auto" w:fill="92D050"/>
          </w:tcPr>
          <w:p w14:paraId="374606D2" w14:textId="28D17A7C" w:rsidR="00B305B2" w:rsidRPr="00C72F6C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A50B10" w14:paraId="5F8C9572" w14:textId="14808334" w:rsidTr="007E0A3E">
        <w:trPr>
          <w:trHeight w:val="3682"/>
        </w:trPr>
        <w:tc>
          <w:tcPr>
            <w:tcW w:w="2410" w:type="dxa"/>
            <w:tcBorders>
              <w:top w:val="nil"/>
            </w:tcBorders>
            <w:shd w:val="clear" w:color="auto" w:fill="92D050"/>
          </w:tcPr>
          <w:p w14:paraId="47E42C02" w14:textId="049590D2" w:rsidR="00A50B10" w:rsidRDefault="007E0A3E" w:rsidP="00A50B1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Theme </w:t>
            </w:r>
          </w:p>
          <w:p w14:paraId="724A1701" w14:textId="24ECF379" w:rsidR="002753D0" w:rsidRPr="00C72F6C" w:rsidRDefault="002753D0" w:rsidP="00A50B1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  <w:tc>
          <w:tcPr>
            <w:tcW w:w="3279" w:type="dxa"/>
          </w:tcPr>
          <w:p w14:paraId="1F618278" w14:textId="0252DC46" w:rsidR="00A50B10" w:rsidRPr="006504C2" w:rsidRDefault="006504C2" w:rsidP="005A2D83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6504C2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F9F3C18" wp14:editId="0878D416">
                  <wp:simplePos x="0" y="0"/>
                  <wp:positionH relativeFrom="column">
                    <wp:posOffset>-26861</wp:posOffset>
                  </wp:positionH>
                  <wp:positionV relativeFrom="paragraph">
                    <wp:posOffset>694882</wp:posOffset>
                  </wp:positionV>
                  <wp:extent cx="2077200" cy="1987200"/>
                  <wp:effectExtent l="0" t="0" r="0" b="0"/>
                  <wp:wrapSquare wrapText="bothSides"/>
                  <wp:docPr id="2" name="Picture 1" descr="A map of a city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A map of a city&#10;&#10;Description automatically generated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504C2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 xml:space="preserve"> </w:t>
            </w:r>
            <w:r w:rsidRPr="006504C2">
              <w:rPr>
                <w:rFonts w:ascii="Tahoma" w:hAnsi="Tahoma" w:cs="Tahoma"/>
                <w:b/>
                <w:bCs/>
                <w:sz w:val="32"/>
                <w:szCs w:val="32"/>
              </w:rPr>
              <w:t>Identity</w:t>
            </w:r>
            <w:r w:rsidRPr="006504C2">
              <w:rPr>
                <w:noProof/>
                <w:sz w:val="32"/>
                <w:szCs w:val="32"/>
              </w:rPr>
              <w:t xml:space="preserve"> </w:t>
            </w:r>
            <w:r w:rsidRPr="006504C2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 xml:space="preserve"> </w:t>
            </w:r>
          </w:p>
        </w:tc>
        <w:tc>
          <w:tcPr>
            <w:tcW w:w="3279" w:type="dxa"/>
          </w:tcPr>
          <w:p w14:paraId="7AD6E7DE" w14:textId="758BE1F1" w:rsidR="00A50B10" w:rsidRPr="006504C2" w:rsidRDefault="006504C2" w:rsidP="005A2D83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6504C2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0E430D1" wp14:editId="1D52BD7A">
                  <wp:simplePos x="0" y="0"/>
                  <wp:positionH relativeFrom="column">
                    <wp:posOffset>-65046</wp:posOffset>
                  </wp:positionH>
                  <wp:positionV relativeFrom="paragraph">
                    <wp:posOffset>699418</wp:posOffset>
                  </wp:positionV>
                  <wp:extent cx="2125980" cy="1986915"/>
                  <wp:effectExtent l="0" t="0" r="7620" b="0"/>
                  <wp:wrapSquare wrapText="bothSides"/>
                  <wp:docPr id="1949996071" name="Picture 19499960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980" cy="198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504C2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>World Wa</w:t>
            </w:r>
            <w:r w:rsidR="00502AAA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>r 2</w:t>
            </w:r>
          </w:p>
        </w:tc>
        <w:tc>
          <w:tcPr>
            <w:tcW w:w="3279" w:type="dxa"/>
          </w:tcPr>
          <w:p w14:paraId="38021BB7" w14:textId="32FBC200" w:rsidR="00A50B10" w:rsidRDefault="00A50B10" w:rsidP="005A2D83">
            <w:pPr>
              <w:jc w:val="center"/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</w:pPr>
            <w:r w:rsidRPr="006504C2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>Different Cultures</w:t>
            </w:r>
          </w:p>
          <w:p w14:paraId="218A2B48" w14:textId="7F4E40A7" w:rsidR="00EA6D79" w:rsidRPr="00EA6D79" w:rsidRDefault="00EA6D79" w:rsidP="00EA6D79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A6AF629" wp14:editId="3ECE1539">
                  <wp:simplePos x="0" y="0"/>
                  <wp:positionH relativeFrom="column">
                    <wp:posOffset>-14797</wp:posOffset>
                  </wp:positionH>
                  <wp:positionV relativeFrom="paragraph">
                    <wp:posOffset>449573</wp:posOffset>
                  </wp:positionV>
                  <wp:extent cx="2077085" cy="1986915"/>
                  <wp:effectExtent l="0" t="0" r="0" b="0"/>
                  <wp:wrapSquare wrapText="bothSides"/>
                  <wp:docPr id="1305859498" name="Picture 1305859498" descr="examples of cultur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amples of culture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28" r="23990"/>
                          <a:stretch/>
                        </pic:blipFill>
                        <pic:spPr bwMode="auto">
                          <a:xfrm>
                            <a:off x="0" y="0"/>
                            <a:ext cx="2077085" cy="198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79" w:type="dxa"/>
          </w:tcPr>
          <w:p w14:paraId="6F0DE1A9" w14:textId="02717C78" w:rsidR="00A50B10" w:rsidRPr="006504C2" w:rsidRDefault="00702E60" w:rsidP="005A2D83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6504C2">
              <w:rPr>
                <w:rFonts w:ascii="Tahoma" w:hAnsi="Tahoma" w:cs="Tahoma"/>
                <w:b/>
                <w:b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7B8B30B" wp14:editId="4CD599D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705485</wp:posOffset>
                  </wp:positionV>
                  <wp:extent cx="2077200" cy="1987200"/>
                  <wp:effectExtent l="0" t="0" r="0" b="0"/>
                  <wp:wrapSquare wrapText="bothSides"/>
                  <wp:docPr id="1875891694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9" t="3928" r="13071" b="4427"/>
                          <a:stretch/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70DB" w:rsidRPr="006504C2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My </w:t>
            </w:r>
            <w:r w:rsidR="00A50B10" w:rsidRPr="006504C2">
              <w:rPr>
                <w:rFonts w:ascii="Tahoma" w:hAnsi="Tahoma" w:cs="Tahoma"/>
                <w:b/>
                <w:bCs/>
                <w:sz w:val="32"/>
                <w:szCs w:val="32"/>
              </w:rPr>
              <w:t>Cornwall</w:t>
            </w:r>
            <w:r w:rsidR="004570DB" w:rsidRPr="006504C2">
              <w:rPr>
                <w:rFonts w:ascii="Tahoma" w:hAnsi="Tahoma" w:cs="Tahoma"/>
                <w:b/>
                <w:bCs/>
                <w:sz w:val="32"/>
                <w:szCs w:val="32"/>
              </w:rPr>
              <w:t>, My Home</w:t>
            </w:r>
          </w:p>
        </w:tc>
        <w:tc>
          <w:tcPr>
            <w:tcW w:w="3279" w:type="dxa"/>
          </w:tcPr>
          <w:p w14:paraId="21361E5C" w14:textId="46961B54" w:rsidR="00A50B10" w:rsidRPr="006504C2" w:rsidRDefault="00A8041A" w:rsidP="00A8041A">
            <w:pPr>
              <w:pStyle w:val="NormalWeb"/>
              <w:rPr>
                <w:sz w:val="32"/>
                <w:szCs w:val="32"/>
              </w:rPr>
            </w:pPr>
            <w:r w:rsidRPr="006504C2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7E9DFD8C" wp14:editId="4C723275">
                  <wp:simplePos x="0" y="0"/>
                  <wp:positionH relativeFrom="column">
                    <wp:posOffset>-65275</wp:posOffset>
                  </wp:positionH>
                  <wp:positionV relativeFrom="paragraph">
                    <wp:posOffset>697191</wp:posOffset>
                  </wp:positionV>
                  <wp:extent cx="2077200" cy="1987200"/>
                  <wp:effectExtent l="0" t="0" r="0" b="0"/>
                  <wp:wrapSquare wrapText="bothSides"/>
                  <wp:docPr id="4" name="Picture 3" descr="A group of people in clothing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A group of people in clothing&#10;&#10;Description automatically generated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D0E50" w:rsidRPr="006504C2">
              <w:rPr>
                <w:rFonts w:ascii="Tahoma" w:hAnsi="Tahoma" w:cs="Tahoma"/>
                <w:b/>
                <w:bCs/>
                <w:sz w:val="32"/>
                <w:szCs w:val="32"/>
              </w:rPr>
              <w:t>Kings and Queens</w:t>
            </w:r>
          </w:p>
        </w:tc>
        <w:tc>
          <w:tcPr>
            <w:tcW w:w="3279" w:type="dxa"/>
          </w:tcPr>
          <w:p w14:paraId="3437794D" w14:textId="3D6ED1F9" w:rsidR="00A50B10" w:rsidRPr="006504C2" w:rsidRDefault="00B8682E" w:rsidP="005A2D83">
            <w:pPr>
              <w:jc w:val="center"/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</w:pPr>
            <w:r w:rsidRPr="006504C2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80979C" wp14:editId="0BC70D85">
                  <wp:simplePos x="0" y="0"/>
                  <wp:positionH relativeFrom="column">
                    <wp:posOffset>-64587</wp:posOffset>
                  </wp:positionH>
                  <wp:positionV relativeFrom="paragraph">
                    <wp:posOffset>716371</wp:posOffset>
                  </wp:positionV>
                  <wp:extent cx="2077200" cy="19872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04C2" w:rsidRPr="006504C2">
              <w:rPr>
                <w:rFonts w:ascii="Tahoma" w:hAnsi="Tahoma" w:cs="Tahoma"/>
                <w:b/>
                <w:bCs/>
                <w:sz w:val="32"/>
                <w:szCs w:val="32"/>
              </w:rPr>
              <w:t>Healthy Body Healthy Mind</w:t>
            </w:r>
            <w:r w:rsidR="006504C2" w:rsidRPr="006504C2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 xml:space="preserve"> </w:t>
            </w:r>
            <w:r w:rsidR="00EF03C8" w:rsidRPr="006504C2">
              <w:rPr>
                <w:noProof/>
                <w:sz w:val="32"/>
                <w:szCs w:val="32"/>
              </w:rPr>
              <w:t xml:space="preserve"> </w:t>
            </w:r>
          </w:p>
        </w:tc>
      </w:tr>
      <w:tr w:rsidR="00A97A14" w14:paraId="5A32460E" w14:textId="77777777" w:rsidTr="002753D0">
        <w:trPr>
          <w:trHeight w:val="1854"/>
        </w:trPr>
        <w:tc>
          <w:tcPr>
            <w:tcW w:w="2410" w:type="dxa"/>
            <w:shd w:val="clear" w:color="auto" w:fill="92D050"/>
          </w:tcPr>
          <w:p w14:paraId="46319FE1" w14:textId="0D4FA8C7" w:rsidR="00A97A14" w:rsidRPr="00C72F6C" w:rsidRDefault="00A97A14" w:rsidP="00A97A14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3279" w:type="dxa"/>
          </w:tcPr>
          <w:p w14:paraId="4E9FF2FF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Number and Place Value </w:t>
            </w:r>
          </w:p>
          <w:p w14:paraId="6939ECFD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identify, count, order &amp;compare numbers to:</w:t>
            </w:r>
          </w:p>
          <w:p w14:paraId="6E458345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5, 10, 20, 100, 1000, a million and beyond</w:t>
            </w:r>
          </w:p>
          <w:p w14:paraId="7BC9D457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</w:t>
            </w:r>
          </w:p>
          <w:p w14:paraId="08E40B90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negative numbers</w:t>
            </w:r>
          </w:p>
          <w:p w14:paraId="2F9C53D4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Calculations Addition/subtraction</w:t>
            </w:r>
          </w:p>
          <w:p w14:paraId="1B48AE8E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single digit -manipulatives, pictorial, abstract</w:t>
            </w:r>
          </w:p>
          <w:p w14:paraId="4E5D3C73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double digit mentally and written methods</w:t>
            </w:r>
          </w:p>
          <w:p w14:paraId="69E4F0D3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carrying and borrowing</w:t>
            </w:r>
          </w:p>
          <w:p w14:paraId="78CF6608" w14:textId="0EF7C1D2" w:rsidR="00A97A14" w:rsidRPr="00067B81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 and negative numbers</w:t>
            </w:r>
          </w:p>
        </w:tc>
        <w:tc>
          <w:tcPr>
            <w:tcW w:w="3279" w:type="dxa"/>
          </w:tcPr>
          <w:p w14:paraId="32A6ACD9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Properties of shape</w:t>
            </w:r>
          </w:p>
          <w:p w14:paraId="3F41DA99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matches, sorts, compares, identifies and describes</w:t>
            </w:r>
          </w:p>
          <w:p w14:paraId="5C6BEA49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2D shapes, 3D shapes</w:t>
            </w:r>
          </w:p>
          <w:p w14:paraId="3307D008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Angles</w:t>
            </w:r>
          </w:p>
          <w:p w14:paraId="4DC490C2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08F231C1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Recognising coins/notes</w:t>
            </w:r>
          </w:p>
          <w:p w14:paraId="4E6B7355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Making different amounts</w:t>
            </w:r>
          </w:p>
          <w:p w14:paraId="0B3462E4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Converting between £ and p</w:t>
            </w:r>
          </w:p>
          <w:p w14:paraId="73C28497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Conversions</w:t>
            </w:r>
          </w:p>
          <w:p w14:paraId="086584CD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39A46E56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Days/months/seasons</w:t>
            </w:r>
          </w:p>
          <w:p w14:paraId="7429A61E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Calendars</w:t>
            </w:r>
          </w:p>
          <w:p w14:paraId="478A454E" w14:textId="7CD6B4AC" w:rsidR="00A97A14" w:rsidRPr="00067B81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Equivalence -secs/mins/hours/days/weeks etc</w:t>
            </w:r>
          </w:p>
        </w:tc>
        <w:tc>
          <w:tcPr>
            <w:tcW w:w="3279" w:type="dxa"/>
          </w:tcPr>
          <w:p w14:paraId="53DE1A5A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Number and Place Value</w:t>
            </w:r>
          </w:p>
          <w:p w14:paraId="0AA5CFE2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Counting in steps</w:t>
            </w:r>
          </w:p>
          <w:p w14:paraId="1624B4C5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  <w:p w14:paraId="1937AEBA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0836E227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Calculations</w:t>
            </w:r>
          </w:p>
          <w:p w14:paraId="3C8E97B5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Multiply/divide</w:t>
            </w:r>
          </w:p>
          <w:p w14:paraId="455ED4AB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Timetables</w:t>
            </w:r>
          </w:p>
          <w:p w14:paraId="1E9199AE" w14:textId="62117CC2" w:rsidR="00A97A14" w:rsidRPr="00067B81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</w:tc>
        <w:tc>
          <w:tcPr>
            <w:tcW w:w="3279" w:type="dxa"/>
          </w:tcPr>
          <w:p w14:paraId="23B272C6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Measures</w:t>
            </w:r>
          </w:p>
          <w:p w14:paraId="0FE9DE2A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compares/describes units of measure</w:t>
            </w:r>
          </w:p>
          <w:p w14:paraId="19FCA8A2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measuring length and width</w:t>
            </w:r>
          </w:p>
          <w:p w14:paraId="0CDE0B3F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perimeter and area</w:t>
            </w:r>
          </w:p>
          <w:p w14:paraId="3D6232CC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7B439DD0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6C0A2F5E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Telling the time-</w:t>
            </w:r>
          </w:p>
          <w:p w14:paraId="5DC81E43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Hour/half hour</w:t>
            </w:r>
          </w:p>
          <w:p w14:paraId="613DC695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Quarter of an hour</w:t>
            </w:r>
          </w:p>
          <w:p w14:paraId="19F81E98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 using time</w:t>
            </w:r>
          </w:p>
          <w:p w14:paraId="5EBA663D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Weight and Volume</w:t>
            </w:r>
          </w:p>
          <w:p w14:paraId="2FF114C4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Measure/compare</w:t>
            </w:r>
          </w:p>
          <w:p w14:paraId="52C1619B" w14:textId="4EB67E8A" w:rsidR="00A97A14" w:rsidRPr="00067B81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Units of measure</w:t>
            </w:r>
          </w:p>
        </w:tc>
        <w:tc>
          <w:tcPr>
            <w:tcW w:w="3279" w:type="dxa"/>
          </w:tcPr>
          <w:p w14:paraId="7D231F52" w14:textId="77777777" w:rsidR="00A97A14" w:rsidRPr="002E3CCD" w:rsidRDefault="00A97A14" w:rsidP="00A97A14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Calculations </w:t>
            </w:r>
          </w:p>
          <w:p w14:paraId="477588DF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</w:t>
            </w:r>
          </w:p>
          <w:p w14:paraId="0310A510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Real life situation</w:t>
            </w:r>
          </w:p>
          <w:p w14:paraId="30990651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BIDMAS</w:t>
            </w:r>
          </w:p>
          <w:p w14:paraId="79943168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45386DC6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Using coins</w:t>
            </w:r>
          </w:p>
          <w:p w14:paraId="20D81CAC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Shopping with coins/notes</w:t>
            </w:r>
          </w:p>
          <w:p w14:paraId="1DD0C0DD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Calculating with money</w:t>
            </w:r>
          </w:p>
          <w:p w14:paraId="6C83919C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Fractions</w:t>
            </w:r>
          </w:p>
          <w:p w14:paraId="0E75F7C6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Finding fractions of amounts -sharing/pictures/numbers</w:t>
            </w:r>
          </w:p>
          <w:p w14:paraId="5EAF2232" w14:textId="77777777" w:rsidR="00A97A14" w:rsidRPr="002E3CCD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Equivalent fractions</w:t>
            </w:r>
          </w:p>
          <w:p w14:paraId="5FCA5664" w14:textId="7FBFCC00" w:rsidR="00A97A14" w:rsidRPr="00067B81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F/D/P</w:t>
            </w:r>
          </w:p>
        </w:tc>
        <w:tc>
          <w:tcPr>
            <w:tcW w:w="3279" w:type="dxa"/>
          </w:tcPr>
          <w:p w14:paraId="7C021528" w14:textId="77777777" w:rsidR="00A97A14" w:rsidRPr="002E3CCD" w:rsidRDefault="00A97A14" w:rsidP="00A97A14">
            <w:pPr>
              <w:rPr>
                <w:rFonts w:ascii="Tahoma" w:hAnsi="Tahoma" w:cs="Tahoma"/>
                <w:b/>
                <w:bCs/>
              </w:rPr>
            </w:pPr>
            <w:r w:rsidRPr="002E3CCD">
              <w:rPr>
                <w:rFonts w:ascii="Tahoma" w:hAnsi="Tahoma" w:cs="Tahoma"/>
                <w:b/>
                <w:bCs/>
              </w:rPr>
              <w:t>Data Handling</w:t>
            </w:r>
          </w:p>
          <w:p w14:paraId="76F294CA" w14:textId="77777777" w:rsidR="00A97A14" w:rsidRPr="002E3CCD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Read, draw and interpret graphs and charts</w:t>
            </w:r>
          </w:p>
          <w:p w14:paraId="534313ED" w14:textId="77777777" w:rsidR="00A97A14" w:rsidRPr="002E3CCD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Averages</w:t>
            </w:r>
          </w:p>
          <w:p w14:paraId="4F603F64" w14:textId="77777777" w:rsidR="00A97A14" w:rsidRPr="002E3CCD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 and Direction</w:t>
            </w:r>
          </w:p>
          <w:p w14:paraId="3A6CC66E" w14:textId="77777777" w:rsidR="00A97A14" w:rsidRPr="002E3CCD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Positional language</w:t>
            </w:r>
          </w:p>
          <w:p w14:paraId="7A054166" w14:textId="77777777" w:rsidR="00A97A14" w:rsidRPr="002E3CCD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Simple directions</w:t>
            </w:r>
          </w:p>
          <w:p w14:paraId="36AAE549" w14:textId="77777777" w:rsidR="00A97A14" w:rsidRPr="002E3CCD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Compass points</w:t>
            </w:r>
          </w:p>
          <w:p w14:paraId="552AE57B" w14:textId="77777777" w:rsidR="00A97A14" w:rsidRPr="008E2123" w:rsidRDefault="00A97A14" w:rsidP="00A97A14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Coordinates</w:t>
            </w:r>
          </w:p>
          <w:p w14:paraId="7061276C" w14:textId="77777777" w:rsidR="00A97A14" w:rsidRPr="00067B81" w:rsidRDefault="00A97A14" w:rsidP="00A97A14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</w:tc>
      </w:tr>
      <w:tr w:rsidR="00A50B10" w14:paraId="51258563" w14:textId="45C42202" w:rsidTr="002753D0">
        <w:trPr>
          <w:trHeight w:val="1854"/>
        </w:trPr>
        <w:tc>
          <w:tcPr>
            <w:tcW w:w="2410" w:type="dxa"/>
            <w:shd w:val="clear" w:color="auto" w:fill="92D050"/>
          </w:tcPr>
          <w:p w14:paraId="6BC169FC" w14:textId="42340FA0" w:rsidR="00A50B10" w:rsidRPr="00C72F6C" w:rsidRDefault="00A50B10" w:rsidP="00A50B1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3279" w:type="dxa"/>
          </w:tcPr>
          <w:p w14:paraId="2DAB9E48" w14:textId="26A66DA5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Novels and Short Stories</w:t>
            </w:r>
          </w:p>
          <w:p w14:paraId="2BE400C8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64FEBD37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1BADC88A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Short story writing/ retell </w:t>
            </w:r>
          </w:p>
          <w:p w14:paraId="74F31CA3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760BD4D1" w14:textId="2D9E967F" w:rsidR="00A50B10" w:rsidRPr="005F72A6" w:rsidRDefault="00502AAA" w:rsidP="00502AAA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</w:tc>
        <w:tc>
          <w:tcPr>
            <w:tcW w:w="3279" w:type="dxa"/>
          </w:tcPr>
          <w:p w14:paraId="59C910FB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Drama &amp; Plays</w:t>
            </w:r>
          </w:p>
          <w:p w14:paraId="119D5650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5C04E878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43572048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speech/dialogue</w:t>
            </w:r>
          </w:p>
          <w:p w14:paraId="007E3816" w14:textId="77777777" w:rsidR="00502AAA" w:rsidRPr="00067B81" w:rsidRDefault="00502AAA" w:rsidP="00502AA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3EF041E6" w14:textId="053A53E0" w:rsidR="00A50B10" w:rsidRPr="005F72A6" w:rsidRDefault="00502AAA" w:rsidP="00502AAA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</w:tc>
        <w:tc>
          <w:tcPr>
            <w:tcW w:w="3279" w:type="dxa"/>
          </w:tcPr>
          <w:p w14:paraId="01A36F67" w14:textId="2EABCE5A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Fame</w:t>
            </w:r>
          </w:p>
          <w:p w14:paraId="66EEEA63" w14:textId="262E0209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76A2B6BF" w14:textId="77777777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5B49B4F9" w14:textId="1BBE254E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Speaking and Listening </w:t>
            </w:r>
          </w:p>
          <w:p w14:paraId="221CE4A8" w14:textId="50BA5201" w:rsidR="00A50B10" w:rsidRPr="005F72A6" w:rsidRDefault="00A50B10" w:rsidP="00A50B10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Pace</w:t>
            </w:r>
          </w:p>
        </w:tc>
        <w:tc>
          <w:tcPr>
            <w:tcW w:w="3279" w:type="dxa"/>
          </w:tcPr>
          <w:p w14:paraId="16E8E03C" w14:textId="317A3323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Poetry and Rap</w:t>
            </w:r>
          </w:p>
          <w:p w14:paraId="7EEF188A" w14:textId="78FBAAD2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358D4F8F" w14:textId="77777777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5AF68581" w14:textId="2E64F6F1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Structure, rhyme, adapt</w:t>
            </w:r>
          </w:p>
          <w:p w14:paraId="66FE04EF" w14:textId="77777777" w:rsidR="00A50B10" w:rsidRPr="00067B81" w:rsidRDefault="00A50B10" w:rsidP="00A50B1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497CBB2D" w14:textId="3A103E6F" w:rsidR="00A50B10" w:rsidRPr="005F72A6" w:rsidRDefault="00A50B10" w:rsidP="00A50B10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</w:tc>
        <w:tc>
          <w:tcPr>
            <w:tcW w:w="3279" w:type="dxa"/>
          </w:tcPr>
          <w:p w14:paraId="19F1FEDA" w14:textId="6F0DA5EE" w:rsidR="00833560" w:rsidRPr="00067B81" w:rsidRDefault="00833560" w:rsidP="0083356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Where we are/were</w:t>
            </w:r>
          </w:p>
          <w:p w14:paraId="44A577E9" w14:textId="77777777" w:rsidR="00833560" w:rsidRPr="00067B81" w:rsidRDefault="00833560" w:rsidP="0083356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non-fiction media texts</w:t>
            </w:r>
          </w:p>
          <w:p w14:paraId="6801249E" w14:textId="77777777" w:rsidR="00833560" w:rsidRPr="00067B81" w:rsidRDefault="00833560" w:rsidP="0083356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Completing an application form</w:t>
            </w:r>
          </w:p>
          <w:p w14:paraId="41C6EED9" w14:textId="77777777" w:rsidR="00833560" w:rsidRPr="00067B81" w:rsidRDefault="00833560" w:rsidP="00833560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Speaking to different audiences</w:t>
            </w:r>
          </w:p>
          <w:p w14:paraId="10598A76" w14:textId="226B61E9" w:rsidR="00A50B10" w:rsidRPr="005F72A6" w:rsidRDefault="00833560" w:rsidP="00833560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Formal/informal</w:t>
            </w:r>
            <w:r w:rsidR="00A50B10" w:rsidRPr="00067B81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3279" w:type="dxa"/>
          </w:tcPr>
          <w:p w14:paraId="2C4F97CE" w14:textId="3F6BE950" w:rsidR="006504C2" w:rsidRPr="00067B81" w:rsidRDefault="006504C2" w:rsidP="006504C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Healthy Choices</w:t>
            </w:r>
          </w:p>
          <w:p w14:paraId="047F7495" w14:textId="77777777" w:rsidR="006504C2" w:rsidRPr="00067B81" w:rsidRDefault="006504C2" w:rsidP="006504C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28A83B31" w14:textId="77777777" w:rsidR="006504C2" w:rsidRPr="00067B81" w:rsidRDefault="006504C2" w:rsidP="006504C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Fact and Opinion. Persuasive techniques</w:t>
            </w:r>
          </w:p>
          <w:p w14:paraId="58F39014" w14:textId="77777777" w:rsidR="006504C2" w:rsidRPr="00067B81" w:rsidRDefault="006504C2" w:rsidP="006504C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12EB41D6" w14:textId="77777777" w:rsidR="006504C2" w:rsidRPr="00067B81" w:rsidRDefault="006504C2" w:rsidP="006504C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56217B47" w14:textId="664957CD" w:rsidR="00A50B10" w:rsidRPr="005F72A6" w:rsidRDefault="00A50B10" w:rsidP="00A50B10">
            <w:pPr>
              <w:rPr>
                <w:rFonts w:ascii="Tahoma" w:hAnsi="Tahoma" w:cs="Tahoma"/>
              </w:rPr>
            </w:pPr>
          </w:p>
        </w:tc>
      </w:tr>
      <w:tr w:rsidR="00A50B10" w14:paraId="0852383B" w14:textId="5D83254A" w:rsidTr="002753D0">
        <w:trPr>
          <w:trHeight w:val="903"/>
        </w:trPr>
        <w:tc>
          <w:tcPr>
            <w:tcW w:w="2410" w:type="dxa"/>
            <w:shd w:val="clear" w:color="auto" w:fill="92D050"/>
          </w:tcPr>
          <w:p w14:paraId="277B1137" w14:textId="0A789A35" w:rsidR="00A50B10" w:rsidRPr="00C72F6C" w:rsidRDefault="00A50B10" w:rsidP="00A50B1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3279" w:type="dxa"/>
          </w:tcPr>
          <w:p w14:paraId="4308C4D5" w14:textId="77777777" w:rsidR="00502AAA" w:rsidRPr="00DF2175" w:rsidRDefault="00502AAA" w:rsidP="00502AAA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Elements &amp; compounds</w:t>
            </w:r>
          </w:p>
          <w:p w14:paraId="37503430" w14:textId="42740A87" w:rsidR="00A50B10" w:rsidRPr="005F72A6" w:rsidRDefault="00502AAA" w:rsidP="00502AAA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Rock cycle</w:t>
            </w:r>
          </w:p>
        </w:tc>
        <w:tc>
          <w:tcPr>
            <w:tcW w:w="3279" w:type="dxa"/>
          </w:tcPr>
          <w:p w14:paraId="323AE331" w14:textId="54E7287A" w:rsidR="00502AAA" w:rsidRPr="005F72A6" w:rsidRDefault="00502AAA" w:rsidP="00502AAA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 xml:space="preserve">Magnetism/ Speed/ Light/ Electrical energy </w:t>
            </w:r>
          </w:p>
          <w:p w14:paraId="1AEEDAAD" w14:textId="6998E2CC" w:rsidR="00A50B10" w:rsidRPr="005F72A6" w:rsidRDefault="00A50B10" w:rsidP="00A50B10">
            <w:pPr>
              <w:rPr>
                <w:rFonts w:ascii="Tahoma" w:hAnsi="Tahoma" w:cs="Tahoma"/>
              </w:rPr>
            </w:pPr>
          </w:p>
        </w:tc>
        <w:tc>
          <w:tcPr>
            <w:tcW w:w="3279" w:type="dxa"/>
          </w:tcPr>
          <w:p w14:paraId="5847CC07" w14:textId="37AE4C16" w:rsidR="00A50B10" w:rsidRPr="005F72A6" w:rsidRDefault="00A50B10" w:rsidP="00A50B10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b/>
                <w:color w:val="000000"/>
                <w:lang w:eastAsia="en-GB"/>
              </w:rPr>
            </w:pPr>
            <w:r w:rsidRPr="00DF2175">
              <w:rPr>
                <w:rFonts w:ascii="Tahoma" w:hAnsi="Tahoma" w:cs="Tahoma"/>
              </w:rPr>
              <w:t>Tissue and organs – the digestive system</w:t>
            </w:r>
          </w:p>
        </w:tc>
        <w:tc>
          <w:tcPr>
            <w:tcW w:w="3279" w:type="dxa"/>
          </w:tcPr>
          <w:p w14:paraId="556B16B0" w14:textId="34A9C2A8" w:rsidR="00A50B10" w:rsidRPr="005F72A6" w:rsidRDefault="00A50B10" w:rsidP="00A50B10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Plant distribution - respiration</w:t>
            </w:r>
          </w:p>
        </w:tc>
        <w:tc>
          <w:tcPr>
            <w:tcW w:w="3279" w:type="dxa"/>
          </w:tcPr>
          <w:p w14:paraId="0B3A6133" w14:textId="6F9D78A0" w:rsidR="00A50B10" w:rsidRPr="005F72A6" w:rsidRDefault="00A50B10" w:rsidP="00A50B10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Human reproduction – specialised cells</w:t>
            </w:r>
          </w:p>
        </w:tc>
        <w:tc>
          <w:tcPr>
            <w:tcW w:w="3279" w:type="dxa"/>
          </w:tcPr>
          <w:p w14:paraId="61BE9219" w14:textId="45280906" w:rsidR="006504C2" w:rsidRPr="00DF2175" w:rsidRDefault="006504C2" w:rsidP="006504C2">
            <w:pPr>
              <w:rPr>
                <w:rFonts w:ascii="Tahoma" w:hAnsi="Tahoma" w:cs="Tahoma"/>
              </w:rPr>
            </w:pPr>
            <w:r w:rsidRPr="00694298">
              <w:rPr>
                <w:rFonts w:ascii="Tahoma" w:hAnsi="Tahoma" w:cs="Tahoma"/>
              </w:rPr>
              <w:t xml:space="preserve">Organisms Plant &amp; human </w:t>
            </w:r>
            <w:r w:rsidRPr="00DF2175">
              <w:rPr>
                <w:rFonts w:ascii="Tahoma" w:hAnsi="Tahoma" w:cs="Tahoma"/>
              </w:rPr>
              <w:t>Safety in the lab</w:t>
            </w:r>
          </w:p>
          <w:p w14:paraId="59AFA8C8" w14:textId="66F7BE31" w:rsidR="00A50B10" w:rsidRPr="005F72A6" w:rsidRDefault="006504C2" w:rsidP="006504C2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Reactants and products</w:t>
            </w:r>
          </w:p>
        </w:tc>
      </w:tr>
      <w:tr w:rsidR="003D210E" w14:paraId="01B49821" w14:textId="77777777" w:rsidTr="002753D0">
        <w:trPr>
          <w:trHeight w:val="903"/>
        </w:trPr>
        <w:tc>
          <w:tcPr>
            <w:tcW w:w="2410" w:type="dxa"/>
            <w:shd w:val="clear" w:color="auto" w:fill="92D050"/>
          </w:tcPr>
          <w:p w14:paraId="22BFEAB9" w14:textId="6327AF52" w:rsidR="003D210E" w:rsidRPr="00C72F6C" w:rsidRDefault="003D210E" w:rsidP="003D210E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Computing </w:t>
            </w:r>
          </w:p>
        </w:tc>
        <w:tc>
          <w:tcPr>
            <w:tcW w:w="3279" w:type="dxa"/>
          </w:tcPr>
          <w:p w14:paraId="379C713B" w14:textId="648B462B" w:rsidR="003D210E" w:rsidRPr="00C35C64" w:rsidRDefault="003D210E" w:rsidP="003D210E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C35C64">
              <w:rPr>
                <w:rFonts w:ascii="Tahoma" w:hAnsi="Tahoma" w:cs="Tahoma"/>
              </w:rPr>
              <w:t>Advanced Word Processing &amp; Digital Communication</w:t>
            </w:r>
          </w:p>
        </w:tc>
        <w:tc>
          <w:tcPr>
            <w:tcW w:w="3279" w:type="dxa"/>
          </w:tcPr>
          <w:p w14:paraId="07B0BCDA" w14:textId="434023DB" w:rsidR="003D210E" w:rsidRPr="00F76F80" w:rsidRDefault="003D210E" w:rsidP="00F76F80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Spreadsheets for Real-World Tasks</w:t>
            </w:r>
          </w:p>
        </w:tc>
        <w:tc>
          <w:tcPr>
            <w:tcW w:w="3279" w:type="dxa"/>
          </w:tcPr>
          <w:p w14:paraId="2249B790" w14:textId="156E4B01" w:rsidR="003D210E" w:rsidRPr="00F76F80" w:rsidRDefault="003D210E" w:rsidP="00F76F80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Spreadsheets for Real-World Tasks</w:t>
            </w:r>
          </w:p>
        </w:tc>
        <w:tc>
          <w:tcPr>
            <w:tcW w:w="3279" w:type="dxa"/>
          </w:tcPr>
          <w:p w14:paraId="0113C3EB" w14:textId="27EBA038" w:rsidR="003D210E" w:rsidRPr="00F76F80" w:rsidRDefault="003D210E" w:rsidP="00F76F80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Cybersecurity &amp; Digital Responsibility</w:t>
            </w:r>
          </w:p>
        </w:tc>
        <w:tc>
          <w:tcPr>
            <w:tcW w:w="3279" w:type="dxa"/>
          </w:tcPr>
          <w:p w14:paraId="6E4FAF1D" w14:textId="7755A8AD" w:rsidR="003D210E" w:rsidRPr="00C35C64" w:rsidRDefault="003D210E" w:rsidP="003D210E">
            <w:pPr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Creative Media &amp; Design</w:t>
            </w:r>
          </w:p>
        </w:tc>
        <w:tc>
          <w:tcPr>
            <w:tcW w:w="3279" w:type="dxa"/>
          </w:tcPr>
          <w:p w14:paraId="01FDD3D7" w14:textId="794D5CBC" w:rsidR="003D210E" w:rsidRPr="00C35C64" w:rsidRDefault="003D210E" w:rsidP="00F76F80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Intermediate Coding &amp; Game Design</w:t>
            </w:r>
          </w:p>
        </w:tc>
      </w:tr>
      <w:tr w:rsidR="00435F4C" w14:paraId="3A0BAB9B" w14:textId="42EAF6E5" w:rsidTr="002753D0">
        <w:trPr>
          <w:trHeight w:val="992"/>
        </w:trPr>
        <w:tc>
          <w:tcPr>
            <w:tcW w:w="2410" w:type="dxa"/>
            <w:shd w:val="clear" w:color="auto" w:fill="92D050"/>
          </w:tcPr>
          <w:p w14:paraId="5543DE30" w14:textId="5575D6B8" w:rsidR="00435F4C" w:rsidRPr="00C72F6C" w:rsidRDefault="00435F4C" w:rsidP="00435F4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Humanities 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BE77" w14:textId="3D605B0E" w:rsidR="00435F4C" w:rsidRPr="001033FE" w:rsidRDefault="006504C2" w:rsidP="006504C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Romans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5959" w14:textId="75E716BE" w:rsidR="006504C2" w:rsidRPr="001033FE" w:rsidRDefault="006504C2" w:rsidP="006504C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WW2</w:t>
            </w:r>
            <w:r w:rsidRPr="001033FE">
              <w:rPr>
                <w:rFonts w:ascii="Tahoma" w:hAnsi="Tahoma" w:cs="Tahoma"/>
              </w:rPr>
              <w:t xml:space="preserve"> - Why did WW2 happen?</w:t>
            </w:r>
          </w:p>
          <w:p w14:paraId="1C2AABB5" w14:textId="74795331" w:rsidR="00435F4C" w:rsidRPr="001033FE" w:rsidRDefault="006504C2" w:rsidP="006504C2">
            <w:pPr>
              <w:rPr>
                <w:rFonts w:ascii="Tahoma" w:hAnsi="Tahoma" w:cs="Tahoma"/>
              </w:rPr>
            </w:pPr>
            <w:r w:rsidRPr="001033FE">
              <w:rPr>
                <w:rFonts w:ascii="Tahoma" w:hAnsi="Tahoma" w:cs="Tahoma"/>
              </w:rPr>
              <w:t>The Home Front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9F561" w14:textId="710E6377" w:rsidR="00435F4C" w:rsidRPr="001033FE" w:rsidRDefault="00435F4C" w:rsidP="00435F4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China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ACE61" w14:textId="77777777" w:rsidR="00435F4C" w:rsidRPr="001033FE" w:rsidRDefault="00435F4C" w:rsidP="00435F4C">
            <w:pPr>
              <w:rPr>
                <w:rFonts w:ascii="Tahoma" w:hAnsi="Tahoma" w:cs="Tahoma"/>
              </w:rPr>
            </w:pPr>
            <w:r w:rsidRPr="001033FE">
              <w:rPr>
                <w:rFonts w:ascii="Tahoma" w:hAnsi="Tahoma" w:cs="Tahoma"/>
              </w:rPr>
              <w:t>Cornish History</w:t>
            </w:r>
            <w:r w:rsidRPr="001033FE">
              <w:t xml:space="preserve"> </w:t>
            </w:r>
          </w:p>
          <w:p w14:paraId="15174DAD" w14:textId="1578CB9C" w:rsidR="00435F4C" w:rsidRPr="001033FE" w:rsidRDefault="00435F4C" w:rsidP="00435F4C">
            <w:pPr>
              <w:rPr>
                <w:rFonts w:ascii="Tahoma" w:hAnsi="Tahoma" w:cs="Tahoma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A40F" w14:textId="77777777" w:rsidR="00435F4C" w:rsidRPr="001033FE" w:rsidRDefault="00435F4C" w:rsidP="00435F4C">
            <w:pPr>
              <w:rPr>
                <w:rFonts w:ascii="Tahoma" w:hAnsi="Tahoma" w:cs="Tahoma"/>
              </w:rPr>
            </w:pPr>
            <w:r w:rsidRPr="001033FE">
              <w:rPr>
                <w:rFonts w:ascii="Tahoma" w:hAnsi="Tahoma" w:cs="Tahoma"/>
              </w:rPr>
              <w:t>Tudors</w:t>
            </w:r>
          </w:p>
          <w:p w14:paraId="22F66834" w14:textId="4D9D80EE" w:rsidR="00435F4C" w:rsidRPr="001033FE" w:rsidRDefault="00435F4C" w:rsidP="00435F4C">
            <w:pPr>
              <w:rPr>
                <w:rFonts w:ascii="Tahoma" w:hAnsi="Tahoma" w:cs="Tahoma"/>
              </w:rPr>
            </w:pPr>
            <w:r w:rsidRPr="001033FE">
              <w:rPr>
                <w:rFonts w:ascii="Tahoma" w:eastAsia="Times New Roman" w:hAnsi="Tahoma" w:cs="Tahoma"/>
                <w:lang w:eastAsia="en-GB"/>
              </w:rPr>
              <w:t>Henry VII, Henry VIII, Pendennis Visit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5EB3" w14:textId="172331DC" w:rsidR="00435F4C" w:rsidRPr="001033FE" w:rsidRDefault="006504C2" w:rsidP="00435F4C">
            <w:pPr>
              <w:rPr>
                <w:rFonts w:ascii="Tahoma" w:hAnsi="Tahoma" w:cs="Tahoma"/>
              </w:rPr>
            </w:pPr>
            <w:r w:rsidRPr="00B62A5B">
              <w:rPr>
                <w:rFonts w:ascii="Tahoma" w:hAnsi="Tahoma" w:cs="Tahoma"/>
              </w:rPr>
              <w:t>Field work either on site or Truro Investigation into urban environment</w:t>
            </w:r>
            <w:r>
              <w:rPr>
                <w:rFonts w:ascii="Tahoma" w:hAnsi="Tahoma" w:cs="Tahoma"/>
              </w:rPr>
              <w:t xml:space="preserve"> and Environmental Quality Survey</w:t>
            </w:r>
          </w:p>
          <w:p w14:paraId="0589A227" w14:textId="213502BE" w:rsidR="00435F4C" w:rsidRPr="001033FE" w:rsidRDefault="00435F4C" w:rsidP="00435F4C">
            <w:pPr>
              <w:rPr>
                <w:rFonts w:ascii="Tahoma" w:hAnsi="Tahoma" w:cs="Tahoma"/>
              </w:rPr>
            </w:pPr>
          </w:p>
        </w:tc>
      </w:tr>
      <w:tr w:rsidR="005645A2" w14:paraId="086FC37C" w14:textId="77777777" w:rsidTr="002753D0">
        <w:trPr>
          <w:trHeight w:val="1235"/>
        </w:trPr>
        <w:tc>
          <w:tcPr>
            <w:tcW w:w="2410" w:type="dxa"/>
            <w:shd w:val="clear" w:color="auto" w:fill="92D050"/>
          </w:tcPr>
          <w:p w14:paraId="10E71B13" w14:textId="5E644575" w:rsidR="005645A2" w:rsidRPr="00C72F6C" w:rsidRDefault="005645A2" w:rsidP="005645A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>RE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B73C52" w14:textId="77777777" w:rsidR="005645A2" w:rsidRDefault="005645A2" w:rsidP="005645A2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Does the world need prophets today?</w:t>
            </w:r>
          </w:p>
          <w:p w14:paraId="0D065AC8" w14:textId="51550540" w:rsidR="005645A2" w:rsidRPr="002279A5" w:rsidRDefault="005645A2" w:rsidP="005645A2">
            <w:pPr>
              <w:rPr>
                <w:rFonts w:ascii="Tahoma" w:hAnsi="Tahoma" w:cs="Tahoma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6AF2" w14:textId="757D9259" w:rsidR="005645A2" w:rsidRPr="00C52561" w:rsidRDefault="005645A2" w:rsidP="005645A2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What is so radical about Jesus?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7499E8" w14:textId="3E87BD23" w:rsidR="005645A2" w:rsidRPr="00C52561" w:rsidRDefault="005645A2" w:rsidP="005645A2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Should happiness be the purpose of life? Christianity, Buddhism and non-religious views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4ADF" w14:textId="7369AA5B" w:rsidR="005645A2" w:rsidRPr="00C52561" w:rsidRDefault="005645A2" w:rsidP="005645A2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Why is there suffering? Are there any good solutions? Christians, Buddhists and Humanists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34F0" w14:textId="5F0F85D8" w:rsidR="005645A2" w:rsidRPr="001033FE" w:rsidRDefault="005645A2" w:rsidP="005645A2">
            <w:pPr>
              <w:rPr>
                <w:rFonts w:ascii="Tahoma" w:hAnsi="Tahoma" w:cs="Tahoma"/>
                <w:bCs/>
              </w:rPr>
            </w:pPr>
            <w:r w:rsidRPr="001033FE">
              <w:rPr>
                <w:rFonts w:ascii="Tahoma" w:hAnsi="Tahoma" w:cs="Tahoma"/>
                <w:bCs/>
              </w:rPr>
              <w:t>Good, bad; right, wrong: how do I decide?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B28F" w14:textId="05198329" w:rsidR="005645A2" w:rsidRPr="00C52561" w:rsidRDefault="005645A2" w:rsidP="005645A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How can people express the spiritual through the arts?</w:t>
            </w:r>
          </w:p>
        </w:tc>
      </w:tr>
      <w:tr w:rsidR="0092129D" w14:paraId="3A5C94ED" w14:textId="77777777" w:rsidTr="002753D0">
        <w:trPr>
          <w:trHeight w:val="419"/>
        </w:trPr>
        <w:tc>
          <w:tcPr>
            <w:tcW w:w="2410" w:type="dxa"/>
            <w:shd w:val="clear" w:color="auto" w:fill="92D050"/>
          </w:tcPr>
          <w:p w14:paraId="68E9B681" w14:textId="267F4CBA" w:rsidR="0092129D" w:rsidRPr="00C72F6C" w:rsidRDefault="0092129D" w:rsidP="0092129D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Art and Design</w:t>
            </w:r>
          </w:p>
        </w:tc>
        <w:tc>
          <w:tcPr>
            <w:tcW w:w="3279" w:type="dxa"/>
          </w:tcPr>
          <w:p w14:paraId="690B56E4" w14:textId="7DE3EEA0" w:rsidR="0092129D" w:rsidRPr="005F72A6" w:rsidRDefault="006504C2" w:rsidP="0092129D">
            <w:pPr>
              <w:rPr>
                <w:rFonts w:ascii="Tahoma" w:hAnsi="Tahoma" w:cs="Tahoma"/>
              </w:rPr>
            </w:pPr>
            <w:r w:rsidRPr="00033778">
              <w:rPr>
                <w:rFonts w:ascii="Tahoma" w:hAnsi="Tahoma" w:cs="Tahoma"/>
              </w:rPr>
              <w:t>Portraits</w:t>
            </w:r>
          </w:p>
        </w:tc>
        <w:tc>
          <w:tcPr>
            <w:tcW w:w="3279" w:type="dxa"/>
          </w:tcPr>
          <w:p w14:paraId="73115579" w14:textId="2C466B02" w:rsidR="0092129D" w:rsidRPr="005F72A6" w:rsidRDefault="006504C2" w:rsidP="0092129D">
            <w:pPr>
              <w:rPr>
                <w:rFonts w:ascii="Tahoma" w:hAnsi="Tahoma" w:cs="Tahoma"/>
              </w:rPr>
            </w:pPr>
            <w:r w:rsidRPr="00694298">
              <w:rPr>
                <w:rFonts w:ascii="Tahoma" w:hAnsi="Tahoma" w:cs="Tahoma"/>
              </w:rPr>
              <w:t>World War II Posters</w:t>
            </w:r>
          </w:p>
        </w:tc>
        <w:tc>
          <w:tcPr>
            <w:tcW w:w="3279" w:type="dxa"/>
          </w:tcPr>
          <w:p w14:paraId="7B08EB54" w14:textId="4AD1210E" w:rsidR="0092129D" w:rsidRPr="005F72A6" w:rsidRDefault="0092129D" w:rsidP="0092129D">
            <w:pPr>
              <w:rPr>
                <w:rFonts w:ascii="Tahoma" w:hAnsi="Tahoma" w:cs="Tahoma"/>
              </w:rPr>
            </w:pPr>
            <w:r w:rsidRPr="00033778">
              <w:rPr>
                <w:rFonts w:ascii="Tahoma" w:hAnsi="Tahoma" w:cs="Tahoma"/>
              </w:rPr>
              <w:t>Ancient Egyptian Art</w:t>
            </w:r>
          </w:p>
        </w:tc>
        <w:tc>
          <w:tcPr>
            <w:tcW w:w="3279" w:type="dxa"/>
          </w:tcPr>
          <w:p w14:paraId="2038F6C5" w14:textId="40D3D0A7" w:rsidR="0092129D" w:rsidRPr="005F72A6" w:rsidRDefault="00D24483" w:rsidP="0092129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Cornish Artists</w:t>
            </w:r>
          </w:p>
        </w:tc>
        <w:tc>
          <w:tcPr>
            <w:tcW w:w="3279" w:type="dxa"/>
          </w:tcPr>
          <w:p w14:paraId="445FA3C8" w14:textId="7E92462A" w:rsidR="0092129D" w:rsidRPr="005F72A6" w:rsidRDefault="0092129D" w:rsidP="0092129D">
            <w:pPr>
              <w:rPr>
                <w:rFonts w:ascii="Tahoma" w:hAnsi="Tahoma" w:cs="Tahoma"/>
              </w:rPr>
            </w:pPr>
            <w:r w:rsidRPr="00033778">
              <w:rPr>
                <w:rFonts w:ascii="Tahoma" w:hAnsi="Tahoma" w:cs="Tahoma"/>
              </w:rPr>
              <w:t>Fauvism</w:t>
            </w:r>
          </w:p>
        </w:tc>
        <w:tc>
          <w:tcPr>
            <w:tcW w:w="3279" w:type="dxa"/>
          </w:tcPr>
          <w:p w14:paraId="241AFCAF" w14:textId="2B509756" w:rsidR="0092129D" w:rsidRPr="00694298" w:rsidRDefault="006504C2" w:rsidP="0092129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Native American Art</w:t>
            </w:r>
          </w:p>
        </w:tc>
      </w:tr>
      <w:tr w:rsidR="001F22C7" w14:paraId="48151D2A" w14:textId="77777777" w:rsidTr="00F76F80">
        <w:trPr>
          <w:trHeight w:val="899"/>
        </w:trPr>
        <w:tc>
          <w:tcPr>
            <w:tcW w:w="2410" w:type="dxa"/>
            <w:shd w:val="clear" w:color="auto" w:fill="92D050"/>
          </w:tcPr>
          <w:p w14:paraId="02021F35" w14:textId="5A122D20" w:rsidR="001F22C7" w:rsidRPr="00C72F6C" w:rsidRDefault="001F22C7" w:rsidP="001F22C7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Food Tech</w:t>
            </w:r>
          </w:p>
        </w:tc>
        <w:tc>
          <w:tcPr>
            <w:tcW w:w="3279" w:type="dxa"/>
            <w:shd w:val="clear" w:color="auto" w:fill="auto"/>
          </w:tcPr>
          <w:p w14:paraId="5199137A" w14:textId="77777777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Italian Food</w:t>
            </w:r>
          </w:p>
          <w:p w14:paraId="2673E675" w14:textId="788D0C87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Being Active, serving &amp; sharing, Shopping</w:t>
            </w:r>
          </w:p>
        </w:tc>
        <w:tc>
          <w:tcPr>
            <w:tcW w:w="3279" w:type="dxa"/>
            <w:shd w:val="clear" w:color="auto" w:fill="auto"/>
          </w:tcPr>
          <w:p w14:paraId="562695BF" w14:textId="77777777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Exploring fruit &amp; Vegetables</w:t>
            </w:r>
          </w:p>
          <w:p w14:paraId="475CE4CE" w14:textId="77777777" w:rsidR="001F22C7" w:rsidRPr="001F22C7" w:rsidRDefault="001F22C7" w:rsidP="001F22C7">
            <w:pPr>
              <w:rPr>
                <w:rFonts w:ascii="Tahoma" w:hAnsi="Tahoma" w:cs="Tahoma"/>
              </w:rPr>
            </w:pPr>
          </w:p>
        </w:tc>
        <w:tc>
          <w:tcPr>
            <w:tcW w:w="3279" w:type="dxa"/>
            <w:shd w:val="clear" w:color="auto" w:fill="auto"/>
          </w:tcPr>
          <w:p w14:paraId="51C29C8F" w14:textId="214BA039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Food from different Cultures - Chinese Food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6A65" w14:textId="77777777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Recipes from Cornwall</w:t>
            </w:r>
          </w:p>
          <w:p w14:paraId="31FCFF1B" w14:textId="74548DAA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Cooking &amp; Nutrition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6A87" w14:textId="6ACB9F07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Celebrating Culture &amp; Seasonality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0BB84" w14:textId="77777777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Healthy Eating – Catering for need</w:t>
            </w:r>
          </w:p>
          <w:p w14:paraId="36AA8DF7" w14:textId="5146870D" w:rsidR="001F22C7" w:rsidRPr="001F22C7" w:rsidRDefault="001F22C7" w:rsidP="001F22C7">
            <w:pPr>
              <w:rPr>
                <w:rFonts w:ascii="Tahoma" w:hAnsi="Tahoma" w:cs="Tahoma"/>
              </w:rPr>
            </w:pPr>
            <w:r w:rsidRPr="001F22C7">
              <w:rPr>
                <w:rFonts w:ascii="Tahoma" w:hAnsi="Tahoma" w:cs="Tahoma"/>
              </w:rPr>
              <w:t>Veg out</w:t>
            </w:r>
          </w:p>
        </w:tc>
      </w:tr>
      <w:tr w:rsidR="00C35C64" w14:paraId="3834564B" w14:textId="77777777" w:rsidTr="00F76F80">
        <w:trPr>
          <w:trHeight w:val="699"/>
        </w:trPr>
        <w:tc>
          <w:tcPr>
            <w:tcW w:w="2410" w:type="dxa"/>
            <w:shd w:val="clear" w:color="auto" w:fill="92D050"/>
          </w:tcPr>
          <w:p w14:paraId="7D48E8F1" w14:textId="4B6DDFBB" w:rsidR="00C35C64" w:rsidRPr="00C72F6C" w:rsidRDefault="00C35C64" w:rsidP="00C35C64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Music </w:t>
            </w:r>
          </w:p>
        </w:tc>
        <w:tc>
          <w:tcPr>
            <w:tcW w:w="3279" w:type="dxa"/>
            <w:shd w:val="clear" w:color="auto" w:fill="FFFFFF" w:themeFill="background1"/>
          </w:tcPr>
          <w:p w14:paraId="711D5E7B" w14:textId="1440DF24" w:rsidR="00C35C64" w:rsidRPr="00C35C64" w:rsidRDefault="00C35C64" w:rsidP="00C35C64">
            <w:pPr>
              <w:rPr>
                <w:rFonts w:ascii="Tahoma" w:hAnsi="Tahoma" w:cs="Tahoma"/>
                <w:bCs/>
              </w:rPr>
            </w:pPr>
            <w:r w:rsidRPr="00C35C64">
              <w:rPr>
                <w:rFonts w:ascii="Tahoma" w:hAnsi="Tahoma" w:cs="Tahoma"/>
                <w:bCs/>
              </w:rPr>
              <w:t>Rhythm and Ensemble Skills</w:t>
            </w:r>
          </w:p>
        </w:tc>
        <w:tc>
          <w:tcPr>
            <w:tcW w:w="3279" w:type="dxa"/>
            <w:shd w:val="clear" w:color="auto" w:fill="FFFFFF" w:themeFill="background1"/>
          </w:tcPr>
          <w:p w14:paraId="0EBE9B7C" w14:textId="4DDC7C7D" w:rsidR="00C35C64" w:rsidRPr="00C35C64" w:rsidRDefault="00C35C64" w:rsidP="00C35C64">
            <w:pPr>
              <w:rPr>
                <w:rFonts w:ascii="Tahoma" w:hAnsi="Tahoma" w:cs="Tahoma"/>
                <w:bCs/>
              </w:rPr>
            </w:pPr>
            <w:r w:rsidRPr="00C35C64">
              <w:rPr>
                <w:rFonts w:ascii="Tahoma" w:hAnsi="Tahoma" w:cs="Tahoma"/>
                <w:bCs/>
              </w:rPr>
              <w:t>Instrument Focus: Keyboard Skills</w:t>
            </w:r>
          </w:p>
        </w:tc>
        <w:tc>
          <w:tcPr>
            <w:tcW w:w="3279" w:type="dxa"/>
            <w:shd w:val="clear" w:color="auto" w:fill="FFFFFF" w:themeFill="background1"/>
          </w:tcPr>
          <w:p w14:paraId="415F8ED5" w14:textId="1EA0A96B" w:rsidR="00C35C64" w:rsidRPr="000B503F" w:rsidRDefault="00C35C64" w:rsidP="00C35C64">
            <w:pPr>
              <w:rPr>
                <w:rFonts w:ascii="Tahoma" w:hAnsi="Tahoma" w:cs="Tahoma"/>
                <w:bCs/>
              </w:rPr>
            </w:pPr>
            <w:r w:rsidRPr="000B503F">
              <w:rPr>
                <w:rFonts w:ascii="Tahoma" w:hAnsi="Tahoma" w:cs="Tahoma"/>
                <w:bCs/>
              </w:rPr>
              <w:t>World Music: Indonesian Gamelan</w:t>
            </w:r>
          </w:p>
        </w:tc>
        <w:tc>
          <w:tcPr>
            <w:tcW w:w="3279" w:type="dxa"/>
            <w:shd w:val="clear" w:color="auto" w:fill="FFFFFF" w:themeFill="background1"/>
          </w:tcPr>
          <w:p w14:paraId="09F7505B" w14:textId="149037D4" w:rsidR="00C35C64" w:rsidRPr="000B503F" w:rsidRDefault="00C35C64" w:rsidP="00C35C64">
            <w:pPr>
              <w:rPr>
                <w:rFonts w:ascii="Tahoma" w:hAnsi="Tahoma" w:cs="Tahoma"/>
                <w:bCs/>
              </w:rPr>
            </w:pPr>
            <w:r w:rsidRPr="000B503F">
              <w:rPr>
                <w:rFonts w:ascii="Tahoma" w:hAnsi="Tahoma" w:cs="Tahoma"/>
                <w:bCs/>
              </w:rPr>
              <w:t xml:space="preserve">Folk Music: Cornwall My Home </w:t>
            </w:r>
          </w:p>
        </w:tc>
        <w:tc>
          <w:tcPr>
            <w:tcW w:w="3279" w:type="dxa"/>
            <w:shd w:val="clear" w:color="auto" w:fill="FFFFFF" w:themeFill="background1"/>
          </w:tcPr>
          <w:p w14:paraId="6FD277C4" w14:textId="7BBA7E34" w:rsidR="00C35C64" w:rsidRPr="00C35C64" w:rsidRDefault="00C35C64" w:rsidP="00C35C64">
            <w:pPr>
              <w:rPr>
                <w:rFonts w:ascii="Tahoma" w:hAnsi="Tahoma" w:cs="Tahoma"/>
                <w:bCs/>
              </w:rPr>
            </w:pPr>
            <w:r w:rsidRPr="00C35C64">
              <w:rPr>
                <w:rFonts w:ascii="Tahoma" w:hAnsi="Tahoma" w:cs="Tahoma"/>
                <w:bCs/>
              </w:rPr>
              <w:t>Instrument Focus: Ukulele</w:t>
            </w:r>
          </w:p>
        </w:tc>
        <w:tc>
          <w:tcPr>
            <w:tcW w:w="3279" w:type="dxa"/>
            <w:shd w:val="clear" w:color="auto" w:fill="FFFFFF" w:themeFill="background1"/>
          </w:tcPr>
          <w:p w14:paraId="784989B1" w14:textId="3C8887F4" w:rsidR="00C35C64" w:rsidRPr="00C35C64" w:rsidRDefault="00C35C64" w:rsidP="00C35C64">
            <w:pPr>
              <w:rPr>
                <w:rFonts w:ascii="Tahoma" w:hAnsi="Tahoma" w:cs="Tahoma"/>
                <w:bCs/>
              </w:rPr>
            </w:pPr>
            <w:r w:rsidRPr="00C35C64">
              <w:rPr>
                <w:rFonts w:ascii="Tahoma" w:hAnsi="Tahoma" w:cs="Tahoma"/>
                <w:bCs/>
              </w:rPr>
              <w:t xml:space="preserve">Band Skills: Ensemble Project </w:t>
            </w:r>
          </w:p>
        </w:tc>
      </w:tr>
      <w:tr w:rsidR="001F2B9A" w14:paraId="0555A945" w14:textId="77777777" w:rsidTr="002753D0">
        <w:trPr>
          <w:trHeight w:val="970"/>
        </w:trPr>
        <w:tc>
          <w:tcPr>
            <w:tcW w:w="2410" w:type="dxa"/>
            <w:shd w:val="clear" w:color="auto" w:fill="92D050"/>
          </w:tcPr>
          <w:p w14:paraId="2EA07BCA" w14:textId="638A1316" w:rsidR="001F2B9A" w:rsidRPr="00C72F6C" w:rsidRDefault="001F2B9A" w:rsidP="001F2B9A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3279" w:type="dxa"/>
          </w:tcPr>
          <w:p w14:paraId="14E7407A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06A148D6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5DB9BA11" w14:textId="7473FC47" w:rsidR="001F2B9A" w:rsidRPr="00F14A4A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3279" w:type="dxa"/>
          </w:tcPr>
          <w:p w14:paraId="050D49F2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69DA7652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3923F52B" w14:textId="7CFA0479" w:rsidR="001F2B9A" w:rsidRPr="00F14A4A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3279" w:type="dxa"/>
          </w:tcPr>
          <w:p w14:paraId="43E66921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Wheelchair Basketball</w:t>
            </w:r>
          </w:p>
          <w:p w14:paraId="795BF372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3381480A" w14:textId="57976229" w:rsidR="001F2B9A" w:rsidRPr="00F14A4A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3279" w:type="dxa"/>
          </w:tcPr>
          <w:p w14:paraId="6B4C66B5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Unihoc</w:t>
            </w:r>
            <w:proofErr w:type="spellEnd"/>
            <w:r>
              <w:rPr>
                <w:rFonts w:ascii="Tahoma" w:hAnsi="Tahoma" w:cs="Tahoma"/>
              </w:rPr>
              <w:t>/Badminton</w:t>
            </w:r>
          </w:p>
          <w:p w14:paraId="6D0D1394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01B5842C" w14:textId="29B50F46" w:rsidR="001F2B9A" w:rsidRPr="00F14A4A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Sensory</w:t>
            </w:r>
            <w:r>
              <w:rPr>
                <w:rFonts w:ascii="Tahoma" w:hAnsi="Tahoma" w:cs="Tahoma"/>
              </w:rPr>
              <w:t xml:space="preserve"> Circuits</w:t>
            </w:r>
          </w:p>
        </w:tc>
        <w:tc>
          <w:tcPr>
            <w:tcW w:w="3279" w:type="dxa"/>
          </w:tcPr>
          <w:p w14:paraId="05A08BC7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7B1EFEEC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Tennis</w:t>
            </w:r>
          </w:p>
          <w:p w14:paraId="6F269553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2B9C4BFA" w14:textId="2217C9AC" w:rsidR="001F2B9A" w:rsidRPr="00F14A4A" w:rsidRDefault="001F2B9A" w:rsidP="001F2B9A">
            <w:pPr>
              <w:rPr>
                <w:rFonts w:ascii="Tahoma" w:hAnsi="Tahoma" w:cs="Tahoma"/>
              </w:rPr>
            </w:pPr>
          </w:p>
        </w:tc>
        <w:tc>
          <w:tcPr>
            <w:tcW w:w="3279" w:type="dxa"/>
          </w:tcPr>
          <w:p w14:paraId="363B7914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22A0CBB6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0DB3B79F" w14:textId="77777777" w:rsidR="001F2B9A" w:rsidRPr="004F08E5" w:rsidRDefault="001F2B9A" w:rsidP="001F2B9A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  <w:p w14:paraId="261B6DF2" w14:textId="42981292" w:rsidR="001F2B9A" w:rsidRPr="000977AB" w:rsidRDefault="001F2B9A" w:rsidP="001F2B9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/Rounders</w:t>
            </w:r>
          </w:p>
        </w:tc>
      </w:tr>
      <w:tr w:rsidR="00B50C38" w14:paraId="418AA434" w14:textId="77777777" w:rsidTr="002753D0">
        <w:trPr>
          <w:trHeight w:val="970"/>
        </w:trPr>
        <w:tc>
          <w:tcPr>
            <w:tcW w:w="2410" w:type="dxa"/>
            <w:shd w:val="clear" w:color="auto" w:fill="92D050"/>
          </w:tcPr>
          <w:p w14:paraId="1622515A" w14:textId="62059061" w:rsidR="00B50C38" w:rsidRPr="00C72F6C" w:rsidRDefault="00B50C38" w:rsidP="00B50C38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279" w:type="dxa"/>
          </w:tcPr>
          <w:p w14:paraId="3D9796BA" w14:textId="1E1EDD95" w:rsidR="00B50C38" w:rsidRPr="00435F4C" w:rsidRDefault="00502AAA" w:rsidP="00B50C38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Physical safety and self-care – seeking help.</w:t>
            </w:r>
          </w:p>
        </w:tc>
        <w:tc>
          <w:tcPr>
            <w:tcW w:w="3279" w:type="dxa"/>
          </w:tcPr>
          <w:p w14:paraId="4F097A1F" w14:textId="77777777" w:rsidR="00B50C38" w:rsidRPr="00F14A4A" w:rsidRDefault="00B50C38" w:rsidP="00B50C38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Romantic relationships.</w:t>
            </w:r>
          </w:p>
          <w:p w14:paraId="7B7E3DC6" w14:textId="016A73B5" w:rsidR="00B50C38" w:rsidRPr="00435F4C" w:rsidRDefault="00B50C38" w:rsidP="00CD50B0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Gender identity and sexual orientation.</w:t>
            </w:r>
          </w:p>
        </w:tc>
        <w:tc>
          <w:tcPr>
            <w:tcW w:w="3279" w:type="dxa"/>
          </w:tcPr>
          <w:p w14:paraId="2BD37F46" w14:textId="77777777" w:rsidR="00B50C38" w:rsidRPr="00F14A4A" w:rsidRDefault="00B50C38" w:rsidP="00B50C38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Personal strengths.</w:t>
            </w:r>
          </w:p>
          <w:p w14:paraId="3514DDD3" w14:textId="734CA293" w:rsidR="00B50C38" w:rsidRPr="00CD50B0" w:rsidRDefault="00B50C38" w:rsidP="00B50C38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Similarities and differences – ethnicity, culture, religion.</w:t>
            </w:r>
          </w:p>
        </w:tc>
        <w:tc>
          <w:tcPr>
            <w:tcW w:w="3279" w:type="dxa"/>
          </w:tcPr>
          <w:p w14:paraId="46EE6EA9" w14:textId="77777777" w:rsidR="00B50C38" w:rsidRPr="00F14A4A" w:rsidRDefault="00B50C38" w:rsidP="00B50C38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Job roles and responsibilities.</w:t>
            </w:r>
          </w:p>
          <w:p w14:paraId="7C8EBC18" w14:textId="06DBBD1F" w:rsidR="00B50C38" w:rsidRPr="00591CC8" w:rsidRDefault="00B50C38" w:rsidP="00CD50B0">
            <w:pPr>
              <w:rPr>
                <w:rFonts w:ascii="Tahoma" w:hAnsi="Tahoma" w:cs="Tahoma"/>
                <w:bCs/>
              </w:rPr>
            </w:pPr>
            <w:r w:rsidRPr="00F14A4A">
              <w:rPr>
                <w:rFonts w:ascii="Tahoma" w:hAnsi="Tahoma" w:cs="Tahoma"/>
              </w:rPr>
              <w:t xml:space="preserve">Different types of employment </w:t>
            </w:r>
          </w:p>
        </w:tc>
        <w:tc>
          <w:tcPr>
            <w:tcW w:w="3279" w:type="dxa"/>
          </w:tcPr>
          <w:p w14:paraId="11B969FC" w14:textId="77777777" w:rsidR="00B50C38" w:rsidRPr="00F14A4A" w:rsidRDefault="00B50C38" w:rsidP="00B50C38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and unhealthy habits.</w:t>
            </w:r>
          </w:p>
          <w:p w14:paraId="0AD2D9C3" w14:textId="36F30410" w:rsidR="00B50C38" w:rsidRPr="00591CC8" w:rsidRDefault="00B50C38" w:rsidP="00B50C38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3279" w:type="dxa"/>
          </w:tcPr>
          <w:p w14:paraId="792873C9" w14:textId="0D089A94" w:rsidR="00502AAA" w:rsidRPr="000977AB" w:rsidRDefault="00502AAA" w:rsidP="00502AAA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 xml:space="preserve">Self-awareness. </w:t>
            </w:r>
          </w:p>
          <w:p w14:paraId="2F048804" w14:textId="3464A1AD" w:rsidR="00B50C38" w:rsidRPr="00F14A4A" w:rsidRDefault="00502AAA" w:rsidP="00502AAA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>Managing emotion and change</w:t>
            </w:r>
            <w:r>
              <w:rPr>
                <w:rFonts w:ascii="Tahoma" w:hAnsi="Tahoma" w:cs="Tahoma"/>
              </w:rPr>
              <w:t>.</w:t>
            </w:r>
          </w:p>
          <w:p w14:paraId="55F8B6D3" w14:textId="3A7345E1" w:rsidR="00B50C38" w:rsidRPr="00591CC8" w:rsidRDefault="00B50C38" w:rsidP="00B50C38">
            <w:pPr>
              <w:rPr>
                <w:rFonts w:ascii="Tahoma" w:hAnsi="Tahoma" w:cs="Tahoma"/>
                <w:bCs/>
              </w:rPr>
            </w:pPr>
          </w:p>
        </w:tc>
      </w:tr>
      <w:tr w:rsidR="0037221D" w14:paraId="151BCAE3" w14:textId="77777777" w:rsidTr="002753D0">
        <w:trPr>
          <w:trHeight w:val="871"/>
        </w:trPr>
        <w:tc>
          <w:tcPr>
            <w:tcW w:w="2410" w:type="dxa"/>
            <w:shd w:val="clear" w:color="auto" w:fill="92D050"/>
          </w:tcPr>
          <w:p w14:paraId="7ECA39C6" w14:textId="27318398" w:rsidR="0037221D" w:rsidRPr="00C72F6C" w:rsidRDefault="0037221D" w:rsidP="0037221D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Citizenship</w:t>
            </w:r>
            <w:r w:rsidR="000B503F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and Careers</w:t>
            </w:r>
          </w:p>
        </w:tc>
        <w:tc>
          <w:tcPr>
            <w:tcW w:w="3279" w:type="dxa"/>
            <w:shd w:val="clear" w:color="auto" w:fill="auto"/>
          </w:tcPr>
          <w:p w14:paraId="2F176DCC" w14:textId="7A42BF86" w:rsidR="0037221D" w:rsidRPr="00694298" w:rsidRDefault="0037221D" w:rsidP="0037221D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</w:t>
            </w:r>
            <w:r>
              <w:rPr>
                <w:rFonts w:ascii="Tahoma" w:hAnsi="Tahoma" w:cs="Tahoma"/>
              </w:rPr>
              <w:t xml:space="preserve">ommunity </w:t>
            </w:r>
          </w:p>
        </w:tc>
        <w:tc>
          <w:tcPr>
            <w:tcW w:w="3279" w:type="dxa"/>
            <w:shd w:val="clear" w:color="auto" w:fill="auto"/>
          </w:tcPr>
          <w:p w14:paraId="30DBF12B" w14:textId="6DBA74E2" w:rsidR="0037221D" w:rsidRPr="00694298" w:rsidRDefault="0037221D" w:rsidP="0037221D">
            <w:pPr>
              <w:rPr>
                <w:rFonts w:ascii="Tahoma" w:hAnsi="Tahoma" w:cs="Tahoma"/>
                <w:szCs w:val="24"/>
                <w:lang w:eastAsia="en-GB"/>
              </w:rPr>
            </w:pPr>
            <w:r w:rsidRPr="00622770">
              <w:rPr>
                <w:rFonts w:ascii="Tahoma" w:hAnsi="Tahoma" w:cs="Tahoma"/>
              </w:rPr>
              <w:t>ASDAN Key Steps Community</w:t>
            </w:r>
          </w:p>
        </w:tc>
        <w:tc>
          <w:tcPr>
            <w:tcW w:w="3279" w:type="dxa"/>
            <w:shd w:val="clear" w:color="auto" w:fill="auto"/>
          </w:tcPr>
          <w:p w14:paraId="00BFD218" w14:textId="2522F006" w:rsidR="0037221D" w:rsidRPr="00694298" w:rsidRDefault="0037221D" w:rsidP="0037221D">
            <w:pPr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Community</w:t>
            </w:r>
          </w:p>
        </w:tc>
        <w:tc>
          <w:tcPr>
            <w:tcW w:w="3279" w:type="dxa"/>
            <w:shd w:val="clear" w:color="auto" w:fill="auto"/>
          </w:tcPr>
          <w:p w14:paraId="59EBA388" w14:textId="485EDBA3" w:rsidR="0037221D" w:rsidRPr="00694298" w:rsidRDefault="0037221D" w:rsidP="0037221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ASDAN Key Steps Citizenship</w:t>
            </w:r>
          </w:p>
        </w:tc>
        <w:tc>
          <w:tcPr>
            <w:tcW w:w="3279" w:type="dxa"/>
            <w:shd w:val="clear" w:color="auto" w:fill="auto"/>
          </w:tcPr>
          <w:p w14:paraId="3FED76D1" w14:textId="7A1CE4A9" w:rsidR="0037221D" w:rsidRPr="00694298" w:rsidRDefault="0037221D" w:rsidP="0037221D">
            <w:pPr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Citizenship</w:t>
            </w:r>
          </w:p>
        </w:tc>
        <w:tc>
          <w:tcPr>
            <w:tcW w:w="3279" w:type="dxa"/>
            <w:shd w:val="clear" w:color="auto" w:fill="auto"/>
          </w:tcPr>
          <w:p w14:paraId="13F41023" w14:textId="417D2F8A" w:rsidR="0037221D" w:rsidRPr="00435F4C" w:rsidRDefault="0037221D" w:rsidP="0037221D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Citizenship</w:t>
            </w:r>
          </w:p>
        </w:tc>
      </w:tr>
      <w:tr w:rsidR="00BA3AD9" w14:paraId="7B17D7E0" w14:textId="77777777" w:rsidTr="002753D0">
        <w:trPr>
          <w:trHeight w:val="685"/>
        </w:trPr>
        <w:tc>
          <w:tcPr>
            <w:tcW w:w="2410" w:type="dxa"/>
            <w:shd w:val="clear" w:color="auto" w:fill="92D050"/>
          </w:tcPr>
          <w:p w14:paraId="59CEB10A" w14:textId="0F48D519" w:rsidR="00BA3AD9" w:rsidRPr="00C72F6C" w:rsidRDefault="00BA3AD9" w:rsidP="00BA3AD9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ASDAN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6AB023" w14:textId="685F8401" w:rsidR="00BA3AD9" w:rsidRPr="00982088" w:rsidRDefault="00BA3AD9" w:rsidP="00BA3AD9">
            <w:pPr>
              <w:spacing w:line="276" w:lineRule="auto"/>
              <w:rPr>
                <w:rFonts w:ascii="Tahoma" w:hAnsi="Tahoma" w:cs="Tahoma"/>
                <w:b/>
                <w:bCs/>
              </w:rPr>
            </w:pPr>
            <w:r w:rsidRPr="00F45187">
              <w:rPr>
                <w:rFonts w:ascii="Tahoma" w:hAnsi="Tahoma" w:cs="Tahoma"/>
                <w:color w:val="000000"/>
              </w:rPr>
              <w:t>Being an active citizen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10F2" w14:textId="3357FBFF" w:rsidR="00BA3AD9" w:rsidRPr="00982088" w:rsidRDefault="00BA3AD9" w:rsidP="00BA3AD9">
            <w:pPr>
              <w:spacing w:line="276" w:lineRule="auto"/>
              <w:rPr>
                <w:rFonts w:ascii="Tahoma" w:hAnsi="Tahoma" w:cs="Tahoma"/>
                <w:b/>
                <w:bCs/>
              </w:rPr>
            </w:pPr>
            <w:r w:rsidRPr="00F45187">
              <w:rPr>
                <w:rFonts w:ascii="Tahoma" w:hAnsi="Tahoma" w:cs="Tahoma"/>
                <w:color w:val="000000"/>
              </w:rPr>
              <w:t>Being an active citizen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F2C5" w14:textId="516B331D" w:rsidR="00BA3AD9" w:rsidRPr="00982088" w:rsidRDefault="00BA3AD9" w:rsidP="00BA3AD9">
            <w:pPr>
              <w:rPr>
                <w:rFonts w:ascii="Tahoma" w:hAnsi="Tahoma" w:cs="Tahoma"/>
                <w:b/>
                <w:bCs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aspirations: Getting about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6E1F" w14:textId="1894B255" w:rsidR="00BA3AD9" w:rsidRPr="00982088" w:rsidRDefault="00BA3AD9" w:rsidP="00BA3AD9">
            <w:pPr>
              <w:spacing w:line="276" w:lineRule="auto"/>
              <w:rPr>
                <w:rFonts w:ascii="Tahoma" w:hAnsi="Tahoma" w:cs="Tahoma"/>
                <w:b/>
                <w:bCs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aspirations: Getting about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D6D28" w14:textId="1B8A35B5" w:rsidR="00BA3AD9" w:rsidRPr="00982088" w:rsidRDefault="00BA3AD9" w:rsidP="00BA3AD9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b/>
                <w:bCs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aspiration: understanding my behaviour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85D4" w14:textId="203B1787" w:rsidR="00BA3AD9" w:rsidRPr="00982088" w:rsidRDefault="00BA3AD9" w:rsidP="00BA3AD9">
            <w:pPr>
              <w:spacing w:line="276" w:lineRule="auto"/>
              <w:rPr>
                <w:rFonts w:ascii="Tahoma" w:hAnsi="Tahoma" w:cs="Tahoma"/>
                <w:b/>
                <w:bCs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aspiration: understanding my behaviour</w:t>
            </w:r>
          </w:p>
        </w:tc>
      </w:tr>
      <w:tr w:rsidR="00BA3AD9" w14:paraId="4B69CCDC" w14:textId="77777777" w:rsidTr="002753D0">
        <w:trPr>
          <w:trHeight w:val="282"/>
        </w:trPr>
        <w:tc>
          <w:tcPr>
            <w:tcW w:w="2410" w:type="dxa"/>
            <w:shd w:val="clear" w:color="auto" w:fill="92D050"/>
          </w:tcPr>
          <w:p w14:paraId="1E2E518B" w14:textId="77777777" w:rsidR="00BA3AD9" w:rsidRDefault="00BA3AD9" w:rsidP="00BA3AD9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72F6C">
              <w:rPr>
                <w:rFonts w:ascii="Tahoma" w:hAnsi="Tahoma" w:cs="Tahoma"/>
                <w:b/>
                <w:bCs/>
                <w:sz w:val="28"/>
                <w:szCs w:val="28"/>
              </w:rPr>
              <w:t>Keeping Safe</w:t>
            </w:r>
          </w:p>
          <w:p w14:paraId="150C67BD" w14:textId="73AC845E" w:rsidR="002753D0" w:rsidRPr="00C72F6C" w:rsidRDefault="002753D0" w:rsidP="00BA3AD9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  <w:tc>
          <w:tcPr>
            <w:tcW w:w="6558" w:type="dxa"/>
            <w:gridSpan w:val="2"/>
            <w:shd w:val="clear" w:color="auto" w:fill="auto"/>
          </w:tcPr>
          <w:p w14:paraId="175A60C1" w14:textId="5D4F5445" w:rsidR="00BA3AD9" w:rsidRPr="00F44875" w:rsidRDefault="00BA3AD9" w:rsidP="00BA3AD9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Share Aware</w:t>
            </w:r>
          </w:p>
        </w:tc>
        <w:tc>
          <w:tcPr>
            <w:tcW w:w="6558" w:type="dxa"/>
            <w:gridSpan w:val="2"/>
            <w:shd w:val="clear" w:color="auto" w:fill="auto"/>
          </w:tcPr>
          <w:p w14:paraId="546FA403" w14:textId="4760C876" w:rsidR="00BA3AD9" w:rsidRPr="00F44875" w:rsidRDefault="00BA3AD9" w:rsidP="00BA3AD9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9900B3">
              <w:rPr>
                <w:rFonts w:ascii="Tahoma" w:hAnsi="Tahoma" w:cs="Tahoma"/>
              </w:rPr>
              <w:t>Body Confident</w:t>
            </w:r>
          </w:p>
        </w:tc>
        <w:tc>
          <w:tcPr>
            <w:tcW w:w="6558" w:type="dxa"/>
            <w:gridSpan w:val="2"/>
            <w:shd w:val="clear" w:color="auto" w:fill="auto"/>
          </w:tcPr>
          <w:p w14:paraId="7C25A64D" w14:textId="66F73832" w:rsidR="00BA3AD9" w:rsidRPr="00F44875" w:rsidRDefault="00BA3AD9" w:rsidP="00BA3AD9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9900B3">
              <w:rPr>
                <w:rFonts w:ascii="Tahoma" w:hAnsi="Tahoma" w:cs="Tahoma"/>
              </w:rPr>
              <w:t>Disrespect Nobody</w:t>
            </w:r>
          </w:p>
        </w:tc>
      </w:tr>
    </w:tbl>
    <w:p w14:paraId="7C59407B" w14:textId="08E27CBB" w:rsidR="00A8041A" w:rsidRPr="00A8041A" w:rsidRDefault="00A8041A" w:rsidP="00CD50B0">
      <w:pPr>
        <w:pStyle w:val="NormalWeb"/>
      </w:pPr>
    </w:p>
    <w:sectPr w:rsidR="00A8041A" w:rsidRPr="00A8041A" w:rsidSect="00435F4C">
      <w:headerReference w:type="defaul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7AE61" w14:textId="77777777" w:rsidR="008C0671" w:rsidRDefault="008C0671" w:rsidP="00B305B2">
      <w:pPr>
        <w:spacing w:after="0" w:line="240" w:lineRule="auto"/>
      </w:pPr>
      <w:r>
        <w:separator/>
      </w:r>
    </w:p>
  </w:endnote>
  <w:endnote w:type="continuationSeparator" w:id="0">
    <w:p w14:paraId="29D59894" w14:textId="77777777" w:rsidR="008C0671" w:rsidRDefault="008C0671" w:rsidP="00B3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F6D4F" w14:textId="77777777" w:rsidR="008C0671" w:rsidRDefault="008C0671" w:rsidP="00B305B2">
      <w:pPr>
        <w:spacing w:after="0" w:line="240" w:lineRule="auto"/>
      </w:pPr>
      <w:r>
        <w:separator/>
      </w:r>
    </w:p>
  </w:footnote>
  <w:footnote w:type="continuationSeparator" w:id="0">
    <w:p w14:paraId="46C04E6E" w14:textId="77777777" w:rsidR="008C0671" w:rsidRDefault="008C0671" w:rsidP="00B3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F28C" w14:textId="7F04E901" w:rsidR="00B305B2" w:rsidRDefault="00243041" w:rsidP="00B73E6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44753F" wp14:editId="6C3529F2">
          <wp:simplePos x="0" y="0"/>
          <wp:positionH relativeFrom="margin">
            <wp:posOffset>12779199</wp:posOffset>
          </wp:positionH>
          <wp:positionV relativeFrom="paragraph">
            <wp:posOffset>-268131</wp:posOffset>
          </wp:positionV>
          <wp:extent cx="952500" cy="773430"/>
          <wp:effectExtent l="0" t="0" r="0" b="7620"/>
          <wp:wrapSquare wrapText="bothSides"/>
          <wp:docPr id="999745692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687384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05B2" w:rsidRPr="00B305B2">
      <w:rPr>
        <w:rFonts w:ascii="Tahoma" w:hAnsi="Tahoma" w:cs="Tahoma"/>
        <w:b/>
        <w:bCs/>
        <w:sz w:val="40"/>
        <w:szCs w:val="40"/>
      </w:rPr>
      <w:t>CURRICULUM OVERVIE</w:t>
    </w:r>
    <w:r w:rsidR="008472CF">
      <w:rPr>
        <w:rFonts w:ascii="Tahoma" w:hAnsi="Tahoma" w:cs="Tahoma"/>
        <w:b/>
        <w:bCs/>
        <w:sz w:val="40"/>
        <w:szCs w:val="40"/>
      </w:rPr>
      <w:t>W KS3</w:t>
    </w:r>
    <w:r w:rsidR="005F667C">
      <w:rPr>
        <w:rFonts w:ascii="Tahoma" w:hAnsi="Tahoma" w:cs="Tahoma"/>
        <w:b/>
        <w:bCs/>
        <w:sz w:val="40"/>
        <w:szCs w:val="40"/>
      </w:rPr>
      <w:t xml:space="preserve"> </w:t>
    </w:r>
    <w:r w:rsidR="00E81082">
      <w:rPr>
        <w:rFonts w:ascii="Tahoma" w:hAnsi="Tahoma" w:cs="Tahoma"/>
        <w:b/>
        <w:bCs/>
        <w:sz w:val="40"/>
        <w:szCs w:val="40"/>
      </w:rPr>
      <w:t>C</w:t>
    </w:r>
    <w:r w:rsidR="00B8682E">
      <w:rPr>
        <w:rFonts w:ascii="Tahoma" w:hAnsi="Tahoma" w:cs="Tahoma"/>
        <w:b/>
        <w:bCs/>
        <w:sz w:val="40"/>
        <w:szCs w:val="40"/>
      </w:rPr>
      <w:t>YCLE</w:t>
    </w:r>
    <w:r w:rsidR="00E81082">
      <w:rPr>
        <w:rFonts w:ascii="Tahoma" w:hAnsi="Tahoma" w:cs="Tahoma"/>
        <w:b/>
        <w:bCs/>
        <w:sz w:val="40"/>
        <w:szCs w:val="40"/>
      </w:rPr>
      <w:t xml:space="preserve"> </w:t>
    </w:r>
    <w:r w:rsidR="009F3E65">
      <w:rPr>
        <w:rFonts w:ascii="Tahoma" w:hAnsi="Tahoma" w:cs="Tahoma"/>
        <w:b/>
        <w:bCs/>
        <w:sz w:val="40"/>
        <w:szCs w:val="40"/>
      </w:rPr>
      <w:t>B</w:t>
    </w:r>
  </w:p>
  <w:p w14:paraId="162E4B60" w14:textId="77777777" w:rsidR="00B8682E" w:rsidRPr="00B305B2" w:rsidRDefault="00B8682E">
    <w:pPr>
      <w:pStyle w:val="Header"/>
      <w:rPr>
        <w:rFonts w:ascii="Tahoma" w:hAnsi="Tahoma" w:cs="Tahoma"/>
        <w:b/>
        <w:bCs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51AE"/>
    <w:multiLevelType w:val="hybridMultilevel"/>
    <w:tmpl w:val="7368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B07DF"/>
    <w:multiLevelType w:val="hybridMultilevel"/>
    <w:tmpl w:val="F3FA7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041DA"/>
    <w:multiLevelType w:val="hybridMultilevel"/>
    <w:tmpl w:val="13DE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A6A8E"/>
    <w:multiLevelType w:val="hybridMultilevel"/>
    <w:tmpl w:val="2406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C3209"/>
    <w:multiLevelType w:val="hybridMultilevel"/>
    <w:tmpl w:val="73283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A611D"/>
    <w:multiLevelType w:val="hybridMultilevel"/>
    <w:tmpl w:val="E02C8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955012">
    <w:abstractNumId w:val="1"/>
  </w:num>
  <w:num w:numId="2" w16cid:durableId="225529093">
    <w:abstractNumId w:val="4"/>
  </w:num>
  <w:num w:numId="3" w16cid:durableId="1856725385">
    <w:abstractNumId w:val="5"/>
  </w:num>
  <w:num w:numId="4" w16cid:durableId="329069482">
    <w:abstractNumId w:val="0"/>
  </w:num>
  <w:num w:numId="5" w16cid:durableId="1409037840">
    <w:abstractNumId w:val="2"/>
  </w:num>
  <w:num w:numId="6" w16cid:durableId="487014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B2"/>
    <w:rsid w:val="000143A6"/>
    <w:rsid w:val="000256F9"/>
    <w:rsid w:val="00035231"/>
    <w:rsid w:val="000355E2"/>
    <w:rsid w:val="00073986"/>
    <w:rsid w:val="00081129"/>
    <w:rsid w:val="000A34DC"/>
    <w:rsid w:val="000B06CF"/>
    <w:rsid w:val="000B503F"/>
    <w:rsid w:val="000D0498"/>
    <w:rsid w:val="000E2897"/>
    <w:rsid w:val="001033FE"/>
    <w:rsid w:val="00104D1C"/>
    <w:rsid w:val="00110E83"/>
    <w:rsid w:val="00146E02"/>
    <w:rsid w:val="00182817"/>
    <w:rsid w:val="001844F7"/>
    <w:rsid w:val="001F22C7"/>
    <w:rsid w:val="001F2B9A"/>
    <w:rsid w:val="00200E66"/>
    <w:rsid w:val="0020312F"/>
    <w:rsid w:val="00204C90"/>
    <w:rsid w:val="002279A5"/>
    <w:rsid w:val="00232041"/>
    <w:rsid w:val="00236C9B"/>
    <w:rsid w:val="00243041"/>
    <w:rsid w:val="00256711"/>
    <w:rsid w:val="002753D0"/>
    <w:rsid w:val="00282F09"/>
    <w:rsid w:val="00290C27"/>
    <w:rsid w:val="002917BC"/>
    <w:rsid w:val="002C1BFF"/>
    <w:rsid w:val="002E1BDC"/>
    <w:rsid w:val="002F1625"/>
    <w:rsid w:val="00304134"/>
    <w:rsid w:val="00321E48"/>
    <w:rsid w:val="003228C2"/>
    <w:rsid w:val="00334DB4"/>
    <w:rsid w:val="00337BAB"/>
    <w:rsid w:val="00350BBB"/>
    <w:rsid w:val="003519D7"/>
    <w:rsid w:val="0037221D"/>
    <w:rsid w:val="00376408"/>
    <w:rsid w:val="00381FEE"/>
    <w:rsid w:val="0039000F"/>
    <w:rsid w:val="00390D63"/>
    <w:rsid w:val="003C25FF"/>
    <w:rsid w:val="003C55BE"/>
    <w:rsid w:val="003D0E50"/>
    <w:rsid w:val="003D210E"/>
    <w:rsid w:val="003D7AA6"/>
    <w:rsid w:val="00401343"/>
    <w:rsid w:val="00435F4C"/>
    <w:rsid w:val="00457067"/>
    <w:rsid w:val="004570DB"/>
    <w:rsid w:val="0047053D"/>
    <w:rsid w:val="004948E0"/>
    <w:rsid w:val="004A08FB"/>
    <w:rsid w:val="004C1B3A"/>
    <w:rsid w:val="004C6379"/>
    <w:rsid w:val="004D34A0"/>
    <w:rsid w:val="00501274"/>
    <w:rsid w:val="00502AAA"/>
    <w:rsid w:val="00544D28"/>
    <w:rsid w:val="005577CE"/>
    <w:rsid w:val="005645A2"/>
    <w:rsid w:val="00591CC8"/>
    <w:rsid w:val="005A1282"/>
    <w:rsid w:val="005A2D83"/>
    <w:rsid w:val="005A6FCA"/>
    <w:rsid w:val="005D10A5"/>
    <w:rsid w:val="005D3DFB"/>
    <w:rsid w:val="005F4D55"/>
    <w:rsid w:val="005F667C"/>
    <w:rsid w:val="005F72A6"/>
    <w:rsid w:val="00603467"/>
    <w:rsid w:val="006504C2"/>
    <w:rsid w:val="00693038"/>
    <w:rsid w:val="00694298"/>
    <w:rsid w:val="006A1B24"/>
    <w:rsid w:val="006B47E7"/>
    <w:rsid w:val="006C7EB1"/>
    <w:rsid w:val="006E6677"/>
    <w:rsid w:val="006E763E"/>
    <w:rsid w:val="006F6AFA"/>
    <w:rsid w:val="00702E60"/>
    <w:rsid w:val="00710E90"/>
    <w:rsid w:val="00722D5B"/>
    <w:rsid w:val="00742573"/>
    <w:rsid w:val="00750927"/>
    <w:rsid w:val="0077254E"/>
    <w:rsid w:val="00797954"/>
    <w:rsid w:val="007A004D"/>
    <w:rsid w:val="007B0CB6"/>
    <w:rsid w:val="007D4A4F"/>
    <w:rsid w:val="007E0A3E"/>
    <w:rsid w:val="00803358"/>
    <w:rsid w:val="00807BC9"/>
    <w:rsid w:val="008101EB"/>
    <w:rsid w:val="00814EF1"/>
    <w:rsid w:val="00833560"/>
    <w:rsid w:val="008472CF"/>
    <w:rsid w:val="00887057"/>
    <w:rsid w:val="008874D7"/>
    <w:rsid w:val="00892600"/>
    <w:rsid w:val="0089693A"/>
    <w:rsid w:val="008C0671"/>
    <w:rsid w:val="008C76BC"/>
    <w:rsid w:val="008F5F66"/>
    <w:rsid w:val="0092129D"/>
    <w:rsid w:val="009871C8"/>
    <w:rsid w:val="009B048A"/>
    <w:rsid w:val="009B522C"/>
    <w:rsid w:val="009F3E65"/>
    <w:rsid w:val="00A05785"/>
    <w:rsid w:val="00A2627F"/>
    <w:rsid w:val="00A2640E"/>
    <w:rsid w:val="00A4412C"/>
    <w:rsid w:val="00A50B10"/>
    <w:rsid w:val="00A70B26"/>
    <w:rsid w:val="00A8041A"/>
    <w:rsid w:val="00A97A14"/>
    <w:rsid w:val="00AA31FA"/>
    <w:rsid w:val="00AF6E33"/>
    <w:rsid w:val="00B305B2"/>
    <w:rsid w:val="00B44C9E"/>
    <w:rsid w:val="00B50C38"/>
    <w:rsid w:val="00B649D1"/>
    <w:rsid w:val="00B73E67"/>
    <w:rsid w:val="00B77024"/>
    <w:rsid w:val="00B8682E"/>
    <w:rsid w:val="00B930D5"/>
    <w:rsid w:val="00BA3AD9"/>
    <w:rsid w:val="00BA7CD8"/>
    <w:rsid w:val="00C35C64"/>
    <w:rsid w:val="00C4171B"/>
    <w:rsid w:val="00C42372"/>
    <w:rsid w:val="00C4327B"/>
    <w:rsid w:val="00C52561"/>
    <w:rsid w:val="00C72F6C"/>
    <w:rsid w:val="00CA1E96"/>
    <w:rsid w:val="00CA36E9"/>
    <w:rsid w:val="00CB3028"/>
    <w:rsid w:val="00CB3D8A"/>
    <w:rsid w:val="00CB6547"/>
    <w:rsid w:val="00CD50B0"/>
    <w:rsid w:val="00CF65E8"/>
    <w:rsid w:val="00CF7B24"/>
    <w:rsid w:val="00D23B87"/>
    <w:rsid w:val="00D24483"/>
    <w:rsid w:val="00D50810"/>
    <w:rsid w:val="00D73FE2"/>
    <w:rsid w:val="00D87A10"/>
    <w:rsid w:val="00DA3D69"/>
    <w:rsid w:val="00DA76D7"/>
    <w:rsid w:val="00DB00C8"/>
    <w:rsid w:val="00DC13E2"/>
    <w:rsid w:val="00DD0177"/>
    <w:rsid w:val="00DF6368"/>
    <w:rsid w:val="00E1199A"/>
    <w:rsid w:val="00E2060B"/>
    <w:rsid w:val="00E81082"/>
    <w:rsid w:val="00E82641"/>
    <w:rsid w:val="00EA61FF"/>
    <w:rsid w:val="00EA6D79"/>
    <w:rsid w:val="00ED0CB0"/>
    <w:rsid w:val="00ED3ED0"/>
    <w:rsid w:val="00EF03C8"/>
    <w:rsid w:val="00F01FF9"/>
    <w:rsid w:val="00F0656D"/>
    <w:rsid w:val="00F30F71"/>
    <w:rsid w:val="00F44875"/>
    <w:rsid w:val="00F66B53"/>
    <w:rsid w:val="00F67592"/>
    <w:rsid w:val="00F7144A"/>
    <w:rsid w:val="00F76F80"/>
    <w:rsid w:val="00F7787C"/>
    <w:rsid w:val="00F82F61"/>
    <w:rsid w:val="00FC1BA4"/>
    <w:rsid w:val="00FC264A"/>
    <w:rsid w:val="00FC6734"/>
    <w:rsid w:val="00FE34C6"/>
    <w:rsid w:val="00FF11CE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9C386"/>
  <w15:chartTrackingRefBased/>
  <w15:docId w15:val="{31B15103-2072-4117-872E-775E159E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5B2"/>
  </w:style>
  <w:style w:type="paragraph" w:styleId="Footer">
    <w:name w:val="footer"/>
    <w:basedOn w:val="Normal"/>
    <w:link w:val="Foot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B2"/>
  </w:style>
  <w:style w:type="table" w:styleId="TableGrid">
    <w:name w:val="Table Grid"/>
    <w:basedOn w:val="TableNormal"/>
    <w:uiPriority w:val="39"/>
    <w:rsid w:val="00B3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2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640E"/>
  </w:style>
  <w:style w:type="character" w:customStyle="1" w:styleId="eop">
    <w:name w:val="eop"/>
    <w:basedOn w:val="DefaultParagraphFont"/>
    <w:rsid w:val="00A2640E"/>
  </w:style>
  <w:style w:type="paragraph" w:customStyle="1" w:styleId="TableParagraph">
    <w:name w:val="Table Paragraph"/>
    <w:basedOn w:val="Normal"/>
    <w:uiPriority w:val="1"/>
    <w:qFormat/>
    <w:rsid w:val="0077254E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2279A5"/>
    <w:pPr>
      <w:ind w:left="720"/>
      <w:contextualSpacing/>
    </w:pPr>
  </w:style>
  <w:style w:type="paragraph" w:styleId="NoSpacing">
    <w:name w:val="No Spacing"/>
    <w:uiPriority w:val="1"/>
    <w:qFormat/>
    <w:rsid w:val="00E8108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A8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58</cp:revision>
  <cp:lastPrinted>2023-07-03T19:26:00Z</cp:lastPrinted>
  <dcterms:created xsi:type="dcterms:W3CDTF">2022-10-28T20:24:00Z</dcterms:created>
  <dcterms:modified xsi:type="dcterms:W3CDTF">2025-03-09T21:02:00Z</dcterms:modified>
</cp:coreProperties>
</file>