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4C930" w14:textId="77777777" w:rsidR="002C0EB7" w:rsidRDefault="002C0EB7" w:rsidP="00FC20C0">
      <w:pPr>
        <w:rPr>
          <w:rFonts w:ascii="Tahoma" w:hAnsi="Tahoma" w:cs="Tahoma"/>
          <w:b/>
          <w:sz w:val="18"/>
          <w:szCs w:val="18"/>
        </w:rPr>
      </w:pPr>
    </w:p>
    <w:tbl>
      <w:tblPr>
        <w:tblW w:w="13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09"/>
        <w:gridCol w:w="2097"/>
        <w:gridCol w:w="2098"/>
        <w:gridCol w:w="2098"/>
        <w:gridCol w:w="2097"/>
        <w:gridCol w:w="2098"/>
        <w:gridCol w:w="2098"/>
      </w:tblGrid>
      <w:tr w:rsidR="00CB68A8" w:rsidRPr="00681C94" w14:paraId="1802DC3B" w14:textId="77777777" w:rsidTr="009B6658">
        <w:trPr>
          <w:trHeight w:val="435"/>
        </w:trPr>
        <w:tc>
          <w:tcPr>
            <w:tcW w:w="1409" w:type="dxa"/>
            <w:shd w:val="clear" w:color="auto" w:fill="92D050"/>
          </w:tcPr>
          <w:p w14:paraId="1E570E55" w14:textId="77777777" w:rsidR="00CB68A8" w:rsidRPr="00681C94" w:rsidRDefault="00CB68A8" w:rsidP="00A72C4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97" w:type="dxa"/>
            <w:shd w:val="clear" w:color="auto" w:fill="92D050"/>
          </w:tcPr>
          <w:p w14:paraId="0CCD88D5" w14:textId="77777777" w:rsidR="00CB68A8" w:rsidRPr="004203D2" w:rsidRDefault="00CB68A8" w:rsidP="00A72C43">
            <w:pPr>
              <w:jc w:val="center"/>
              <w:rPr>
                <w:rFonts w:ascii="Tahoma" w:hAnsi="Tahoma" w:cs="Tahoma"/>
                <w:b/>
                <w:szCs w:val="18"/>
              </w:rPr>
            </w:pPr>
            <w:r w:rsidRPr="004203D2">
              <w:rPr>
                <w:rFonts w:ascii="Tahoma" w:hAnsi="Tahoma" w:cs="Tahoma"/>
                <w:b/>
                <w:szCs w:val="18"/>
              </w:rPr>
              <w:t>Autumn 1</w:t>
            </w:r>
          </w:p>
        </w:tc>
        <w:tc>
          <w:tcPr>
            <w:tcW w:w="2098" w:type="dxa"/>
            <w:shd w:val="clear" w:color="auto" w:fill="92D050"/>
          </w:tcPr>
          <w:p w14:paraId="4406FE76" w14:textId="77777777" w:rsidR="00CB68A8" w:rsidRPr="004203D2" w:rsidRDefault="00CB68A8" w:rsidP="00A72C43">
            <w:pPr>
              <w:jc w:val="center"/>
              <w:rPr>
                <w:rFonts w:ascii="Tahoma" w:hAnsi="Tahoma" w:cs="Tahoma"/>
                <w:b/>
                <w:szCs w:val="18"/>
              </w:rPr>
            </w:pPr>
            <w:r w:rsidRPr="004203D2">
              <w:rPr>
                <w:rFonts w:ascii="Tahoma" w:hAnsi="Tahoma" w:cs="Tahoma"/>
                <w:b/>
                <w:szCs w:val="18"/>
              </w:rPr>
              <w:t>Autumn 2</w:t>
            </w:r>
          </w:p>
        </w:tc>
        <w:tc>
          <w:tcPr>
            <w:tcW w:w="2098" w:type="dxa"/>
            <w:shd w:val="clear" w:color="auto" w:fill="92D050"/>
          </w:tcPr>
          <w:p w14:paraId="5B5CDFB7" w14:textId="77777777" w:rsidR="00CB68A8" w:rsidRPr="004203D2" w:rsidRDefault="00CB68A8" w:rsidP="00A72C43">
            <w:pPr>
              <w:jc w:val="center"/>
              <w:rPr>
                <w:rFonts w:ascii="Tahoma" w:hAnsi="Tahoma" w:cs="Tahoma"/>
                <w:b/>
                <w:szCs w:val="18"/>
              </w:rPr>
            </w:pPr>
            <w:r w:rsidRPr="004203D2">
              <w:rPr>
                <w:rFonts w:ascii="Tahoma" w:hAnsi="Tahoma" w:cs="Tahoma"/>
                <w:b/>
                <w:szCs w:val="18"/>
              </w:rPr>
              <w:t>Spring 1</w:t>
            </w:r>
          </w:p>
        </w:tc>
        <w:tc>
          <w:tcPr>
            <w:tcW w:w="2097" w:type="dxa"/>
            <w:shd w:val="clear" w:color="auto" w:fill="92D050"/>
          </w:tcPr>
          <w:p w14:paraId="14FF4A12" w14:textId="77777777" w:rsidR="00CB68A8" w:rsidRPr="004203D2" w:rsidRDefault="00CB68A8" w:rsidP="00A72C43">
            <w:pPr>
              <w:jc w:val="center"/>
              <w:rPr>
                <w:rFonts w:ascii="Tahoma" w:hAnsi="Tahoma" w:cs="Tahoma"/>
                <w:b/>
                <w:szCs w:val="18"/>
              </w:rPr>
            </w:pPr>
            <w:r>
              <w:rPr>
                <w:rFonts w:ascii="Tahoma" w:hAnsi="Tahoma" w:cs="Tahoma"/>
                <w:b/>
                <w:szCs w:val="18"/>
              </w:rPr>
              <w:t>Spring 2</w:t>
            </w:r>
          </w:p>
        </w:tc>
        <w:tc>
          <w:tcPr>
            <w:tcW w:w="2098" w:type="dxa"/>
            <w:shd w:val="clear" w:color="auto" w:fill="92D050"/>
          </w:tcPr>
          <w:p w14:paraId="20C95F2B" w14:textId="77777777" w:rsidR="00CB68A8" w:rsidRPr="004203D2" w:rsidRDefault="00CB68A8" w:rsidP="00A72C43">
            <w:pPr>
              <w:jc w:val="center"/>
              <w:rPr>
                <w:rFonts w:ascii="Tahoma" w:hAnsi="Tahoma" w:cs="Tahoma"/>
                <w:b/>
                <w:szCs w:val="18"/>
              </w:rPr>
            </w:pPr>
            <w:r>
              <w:rPr>
                <w:rFonts w:ascii="Tahoma" w:hAnsi="Tahoma" w:cs="Tahoma"/>
                <w:b/>
                <w:szCs w:val="18"/>
              </w:rPr>
              <w:t>Summer 1</w:t>
            </w:r>
          </w:p>
        </w:tc>
        <w:tc>
          <w:tcPr>
            <w:tcW w:w="2098" w:type="dxa"/>
            <w:shd w:val="clear" w:color="auto" w:fill="92D050"/>
          </w:tcPr>
          <w:p w14:paraId="6854CB29" w14:textId="77777777" w:rsidR="00CB68A8" w:rsidRPr="004203D2" w:rsidRDefault="00CB68A8" w:rsidP="00A72C43">
            <w:pPr>
              <w:jc w:val="center"/>
              <w:rPr>
                <w:rFonts w:ascii="Tahoma" w:hAnsi="Tahoma" w:cs="Tahoma"/>
                <w:b/>
                <w:szCs w:val="18"/>
              </w:rPr>
            </w:pPr>
            <w:r w:rsidRPr="004203D2">
              <w:rPr>
                <w:rFonts w:ascii="Tahoma" w:hAnsi="Tahoma" w:cs="Tahoma"/>
                <w:b/>
                <w:szCs w:val="18"/>
              </w:rPr>
              <w:t>Summer 2</w:t>
            </w:r>
          </w:p>
        </w:tc>
      </w:tr>
      <w:tr w:rsidR="00622770" w:rsidRPr="00681C94" w14:paraId="166BC496" w14:textId="77777777" w:rsidTr="002B42AC">
        <w:trPr>
          <w:trHeight w:val="435"/>
        </w:trPr>
        <w:tc>
          <w:tcPr>
            <w:tcW w:w="1409" w:type="dxa"/>
          </w:tcPr>
          <w:p w14:paraId="1BF99BF6" w14:textId="77777777" w:rsidR="00622770" w:rsidRDefault="00622770" w:rsidP="00622770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sz w:val="24"/>
                <w:szCs w:val="18"/>
              </w:rPr>
              <w:t>Cycle A</w:t>
            </w:r>
          </w:p>
          <w:p w14:paraId="4345AAFC" w14:textId="74079329" w:rsidR="00622770" w:rsidRPr="004203D2" w:rsidRDefault="00622770" w:rsidP="00622770">
            <w:pPr>
              <w:rPr>
                <w:rFonts w:ascii="Tahoma" w:hAnsi="Tahoma" w:cs="Tahoma"/>
                <w:b/>
                <w:sz w:val="24"/>
                <w:szCs w:val="18"/>
              </w:rPr>
            </w:pPr>
          </w:p>
        </w:tc>
        <w:tc>
          <w:tcPr>
            <w:tcW w:w="2097" w:type="dxa"/>
            <w:shd w:val="clear" w:color="auto" w:fill="auto"/>
          </w:tcPr>
          <w:p w14:paraId="7AA2AD87" w14:textId="39213292" w:rsidR="00622770" w:rsidRPr="00982088" w:rsidRDefault="00622770" w:rsidP="00622770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Personal</w:t>
            </w:r>
          </w:p>
        </w:tc>
        <w:tc>
          <w:tcPr>
            <w:tcW w:w="2098" w:type="dxa"/>
            <w:shd w:val="clear" w:color="auto" w:fill="auto"/>
          </w:tcPr>
          <w:p w14:paraId="0214208E" w14:textId="499DD225" w:rsidR="00622770" w:rsidRPr="00982088" w:rsidRDefault="00622770" w:rsidP="00622770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Social</w:t>
            </w:r>
          </w:p>
        </w:tc>
        <w:tc>
          <w:tcPr>
            <w:tcW w:w="2098" w:type="dxa"/>
            <w:shd w:val="clear" w:color="auto" w:fill="auto"/>
          </w:tcPr>
          <w:p w14:paraId="79E7F6E1" w14:textId="4693BDBE" w:rsidR="00622770" w:rsidRPr="00982088" w:rsidRDefault="00622770" w:rsidP="00622770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Health</w:t>
            </w:r>
          </w:p>
        </w:tc>
        <w:tc>
          <w:tcPr>
            <w:tcW w:w="2097" w:type="dxa"/>
            <w:shd w:val="clear" w:color="auto" w:fill="auto"/>
          </w:tcPr>
          <w:p w14:paraId="435DFA2B" w14:textId="1DB158CC" w:rsidR="00622770" w:rsidRPr="00982088" w:rsidRDefault="00622770" w:rsidP="00622770">
            <w:pPr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New Horizons Citizenship</w:t>
            </w:r>
          </w:p>
        </w:tc>
        <w:tc>
          <w:tcPr>
            <w:tcW w:w="2098" w:type="dxa"/>
            <w:shd w:val="clear" w:color="auto" w:fill="auto"/>
          </w:tcPr>
          <w:p w14:paraId="1AEE85EC" w14:textId="2ACE07EE" w:rsidR="00622770" w:rsidRPr="00982088" w:rsidRDefault="00622770" w:rsidP="00622770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Citizenship</w:t>
            </w:r>
          </w:p>
        </w:tc>
        <w:tc>
          <w:tcPr>
            <w:tcW w:w="2098" w:type="dxa"/>
            <w:shd w:val="clear" w:color="auto" w:fill="auto"/>
          </w:tcPr>
          <w:p w14:paraId="4B946176" w14:textId="3D130AE1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Relationships</w:t>
            </w:r>
          </w:p>
        </w:tc>
      </w:tr>
      <w:tr w:rsidR="00622770" w:rsidRPr="00681C94" w14:paraId="1D63E897" w14:textId="77777777" w:rsidTr="002B42AC">
        <w:trPr>
          <w:trHeight w:val="435"/>
        </w:trPr>
        <w:tc>
          <w:tcPr>
            <w:tcW w:w="1409" w:type="dxa"/>
          </w:tcPr>
          <w:p w14:paraId="5EDCF6B6" w14:textId="77777777" w:rsidR="00622770" w:rsidRDefault="00622770" w:rsidP="00622770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sz w:val="24"/>
                <w:szCs w:val="18"/>
              </w:rPr>
              <w:t>Cycle B</w:t>
            </w:r>
          </w:p>
          <w:p w14:paraId="165434A1" w14:textId="7A218C12" w:rsidR="00622770" w:rsidRDefault="00622770" w:rsidP="00622770">
            <w:pPr>
              <w:rPr>
                <w:rFonts w:ascii="Tahoma" w:hAnsi="Tahoma" w:cs="Tahoma"/>
                <w:b/>
                <w:sz w:val="24"/>
                <w:szCs w:val="18"/>
              </w:rPr>
            </w:pPr>
          </w:p>
        </w:tc>
        <w:tc>
          <w:tcPr>
            <w:tcW w:w="2097" w:type="dxa"/>
            <w:shd w:val="clear" w:color="auto" w:fill="auto"/>
          </w:tcPr>
          <w:p w14:paraId="6461FE47" w14:textId="02AFCC35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</w:t>
            </w:r>
            <w:r>
              <w:rPr>
                <w:rFonts w:ascii="Tahoma" w:hAnsi="Tahoma" w:cs="Tahoma"/>
              </w:rPr>
              <w:t xml:space="preserve">ommunity </w:t>
            </w:r>
          </w:p>
        </w:tc>
        <w:tc>
          <w:tcPr>
            <w:tcW w:w="2098" w:type="dxa"/>
            <w:shd w:val="clear" w:color="auto" w:fill="auto"/>
          </w:tcPr>
          <w:p w14:paraId="51EACE80" w14:textId="37B27E5A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Community</w:t>
            </w:r>
          </w:p>
        </w:tc>
        <w:tc>
          <w:tcPr>
            <w:tcW w:w="2098" w:type="dxa"/>
            <w:shd w:val="clear" w:color="auto" w:fill="auto"/>
          </w:tcPr>
          <w:p w14:paraId="716F52A2" w14:textId="0A315B91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Community</w:t>
            </w:r>
          </w:p>
        </w:tc>
        <w:tc>
          <w:tcPr>
            <w:tcW w:w="2097" w:type="dxa"/>
            <w:shd w:val="clear" w:color="auto" w:fill="auto"/>
          </w:tcPr>
          <w:p w14:paraId="2146B884" w14:textId="376E04E1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ASDAN Key Steps Citizenship</w:t>
            </w:r>
          </w:p>
        </w:tc>
        <w:tc>
          <w:tcPr>
            <w:tcW w:w="2098" w:type="dxa"/>
            <w:shd w:val="clear" w:color="auto" w:fill="auto"/>
          </w:tcPr>
          <w:p w14:paraId="6BC038A0" w14:textId="12BDF300" w:rsidR="00622770" w:rsidRPr="00982088" w:rsidRDefault="00622770" w:rsidP="00622770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Citizenship</w:t>
            </w:r>
          </w:p>
        </w:tc>
        <w:tc>
          <w:tcPr>
            <w:tcW w:w="2098" w:type="dxa"/>
            <w:shd w:val="clear" w:color="auto" w:fill="auto"/>
          </w:tcPr>
          <w:p w14:paraId="3AFD2AE8" w14:textId="1C1FF083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Key Steps Citizenship</w:t>
            </w:r>
          </w:p>
        </w:tc>
      </w:tr>
      <w:tr w:rsidR="001A14BB" w:rsidRPr="00681C94" w14:paraId="76F0960E" w14:textId="77777777" w:rsidTr="002B42AC">
        <w:trPr>
          <w:trHeight w:val="435"/>
        </w:trPr>
        <w:tc>
          <w:tcPr>
            <w:tcW w:w="1409" w:type="dxa"/>
          </w:tcPr>
          <w:p w14:paraId="7720864B" w14:textId="0AEE7C41" w:rsidR="001A14BB" w:rsidRDefault="001A14BB" w:rsidP="001A14BB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sz w:val="24"/>
                <w:szCs w:val="18"/>
              </w:rPr>
              <w:t>Cycle C</w:t>
            </w:r>
          </w:p>
          <w:p w14:paraId="169922BB" w14:textId="77777777" w:rsidR="001A14BB" w:rsidRDefault="001A14BB" w:rsidP="001A14BB">
            <w:pPr>
              <w:rPr>
                <w:rFonts w:ascii="Tahoma" w:hAnsi="Tahoma" w:cs="Tahoma"/>
                <w:b/>
                <w:sz w:val="24"/>
                <w:szCs w:val="18"/>
              </w:rPr>
            </w:pPr>
          </w:p>
        </w:tc>
        <w:tc>
          <w:tcPr>
            <w:tcW w:w="2097" w:type="dxa"/>
            <w:shd w:val="clear" w:color="auto" w:fill="auto"/>
          </w:tcPr>
          <w:p w14:paraId="0BD61F54" w14:textId="60DC6D54" w:rsidR="001A14BB" w:rsidRPr="00982088" w:rsidRDefault="001A14BB" w:rsidP="001A14BB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Rights and Responsibilities</w:t>
            </w:r>
          </w:p>
        </w:tc>
        <w:tc>
          <w:tcPr>
            <w:tcW w:w="2098" w:type="dxa"/>
            <w:shd w:val="clear" w:color="auto" w:fill="auto"/>
          </w:tcPr>
          <w:p w14:paraId="307C8041" w14:textId="035B119A" w:rsidR="001A14BB" w:rsidRPr="00982088" w:rsidRDefault="001A14BB" w:rsidP="001A14BB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Community and Volunteering</w:t>
            </w:r>
          </w:p>
        </w:tc>
        <w:tc>
          <w:tcPr>
            <w:tcW w:w="2098" w:type="dxa"/>
            <w:shd w:val="clear" w:color="auto" w:fill="auto"/>
          </w:tcPr>
          <w:p w14:paraId="335113EF" w14:textId="57BEEB81" w:rsidR="001A14BB" w:rsidRPr="00982088" w:rsidRDefault="001A14BB" w:rsidP="001A14BB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Government and Democracy</w:t>
            </w:r>
          </w:p>
        </w:tc>
        <w:tc>
          <w:tcPr>
            <w:tcW w:w="2097" w:type="dxa"/>
            <w:shd w:val="clear" w:color="auto" w:fill="auto"/>
          </w:tcPr>
          <w:p w14:paraId="487674E4" w14:textId="525D944C" w:rsidR="001A14BB" w:rsidRPr="00982088" w:rsidRDefault="001A14BB" w:rsidP="001A14BB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Law and Order</w:t>
            </w:r>
          </w:p>
        </w:tc>
        <w:tc>
          <w:tcPr>
            <w:tcW w:w="2098" w:type="dxa"/>
            <w:shd w:val="clear" w:color="auto" w:fill="auto"/>
          </w:tcPr>
          <w:p w14:paraId="036F2A18" w14:textId="6B0EF8AE" w:rsidR="001A14BB" w:rsidRPr="00982088" w:rsidRDefault="001A14BB" w:rsidP="001A14BB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Finance</w:t>
            </w:r>
          </w:p>
        </w:tc>
        <w:tc>
          <w:tcPr>
            <w:tcW w:w="2098" w:type="dxa"/>
            <w:shd w:val="clear" w:color="auto" w:fill="auto"/>
          </w:tcPr>
          <w:p w14:paraId="5AAE9756" w14:textId="38671995" w:rsidR="001A14BB" w:rsidRPr="00982088" w:rsidRDefault="001A14BB" w:rsidP="001A14BB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</w:rPr>
              <w:t xml:space="preserve">ASDAN </w:t>
            </w:r>
            <w:r w:rsidRPr="001A14BB">
              <w:rPr>
                <w:rFonts w:ascii="Tahoma" w:hAnsi="Tahoma" w:cs="Tahoma"/>
              </w:rPr>
              <w:t xml:space="preserve">Citizenship </w:t>
            </w:r>
            <w:r>
              <w:rPr>
                <w:rFonts w:ascii="Tahoma" w:hAnsi="Tahoma" w:cs="Tahoma"/>
              </w:rPr>
              <w:t>Global Citizenship</w:t>
            </w:r>
          </w:p>
        </w:tc>
      </w:tr>
      <w:tr w:rsidR="001A14BB" w:rsidRPr="00681C94" w14:paraId="30D622E0" w14:textId="77777777" w:rsidTr="0048539A">
        <w:trPr>
          <w:trHeight w:val="435"/>
        </w:trPr>
        <w:tc>
          <w:tcPr>
            <w:tcW w:w="1409" w:type="dxa"/>
          </w:tcPr>
          <w:p w14:paraId="1C0F2E31" w14:textId="276EAFD0" w:rsidR="001A14BB" w:rsidRDefault="001A14BB" w:rsidP="001A14BB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sz w:val="24"/>
                <w:szCs w:val="18"/>
              </w:rPr>
              <w:t xml:space="preserve">Year 10 </w:t>
            </w:r>
          </w:p>
        </w:tc>
        <w:tc>
          <w:tcPr>
            <w:tcW w:w="2097" w:type="dxa"/>
            <w:shd w:val="clear" w:color="auto" w:fill="auto"/>
          </w:tcPr>
          <w:p w14:paraId="664D3208" w14:textId="77777777" w:rsidR="001A14BB" w:rsidRPr="00622770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ASDAN COPE I</w:t>
            </w:r>
            <w:r w:rsidRPr="00622770">
              <w:rPr>
                <w:rFonts w:ascii="Tahoma" w:hAnsi="Tahoma" w:cs="Tahoma"/>
              </w:rPr>
              <w:t>ntroduction to working with others</w:t>
            </w:r>
          </w:p>
          <w:p w14:paraId="0D6BBEBB" w14:textId="62A9F624" w:rsidR="001A14BB" w:rsidRPr="00982088" w:rsidRDefault="001A14BB" w:rsidP="001A14BB">
            <w:pPr>
              <w:rPr>
                <w:rFonts w:ascii="Tahoma" w:hAnsi="Tahoma" w:cs="Tahoma"/>
              </w:rPr>
            </w:pPr>
          </w:p>
        </w:tc>
        <w:tc>
          <w:tcPr>
            <w:tcW w:w="2098" w:type="dxa"/>
            <w:shd w:val="clear" w:color="auto" w:fill="auto"/>
          </w:tcPr>
          <w:p w14:paraId="3A8552FE" w14:textId="77777777" w:rsidR="001A14BB" w:rsidRPr="00622770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 xml:space="preserve">ASDAN COPE </w:t>
            </w:r>
            <w:r>
              <w:rPr>
                <w:rFonts w:ascii="Tahoma" w:hAnsi="Tahoma" w:cs="Tahoma"/>
              </w:rPr>
              <w:t>I</w:t>
            </w:r>
            <w:r w:rsidRPr="00622770">
              <w:rPr>
                <w:rFonts w:ascii="Tahoma" w:hAnsi="Tahoma" w:cs="Tahoma"/>
              </w:rPr>
              <w:t>ntroduction to improving own learning and performance</w:t>
            </w:r>
          </w:p>
          <w:p w14:paraId="7980D6DC" w14:textId="3D7C3FD7" w:rsidR="001A14BB" w:rsidRPr="00982088" w:rsidRDefault="001A14BB" w:rsidP="001A14BB">
            <w:pPr>
              <w:rPr>
                <w:rFonts w:ascii="Tahoma" w:hAnsi="Tahoma" w:cs="Tahoma"/>
              </w:rPr>
            </w:pPr>
          </w:p>
        </w:tc>
        <w:tc>
          <w:tcPr>
            <w:tcW w:w="2098" w:type="dxa"/>
            <w:shd w:val="clear" w:color="auto" w:fill="auto"/>
          </w:tcPr>
          <w:p w14:paraId="27CDBE4E" w14:textId="77777777" w:rsidR="001A14BB" w:rsidRPr="00622770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COPE Introduction to problem solving</w:t>
            </w:r>
          </w:p>
          <w:p w14:paraId="5EBFA856" w14:textId="712542B0" w:rsidR="001A14BB" w:rsidRPr="00982088" w:rsidRDefault="001A14BB" w:rsidP="001A14BB">
            <w:pPr>
              <w:rPr>
                <w:rFonts w:ascii="Tahoma" w:hAnsi="Tahoma" w:cs="Tahoma"/>
              </w:rPr>
            </w:pPr>
          </w:p>
        </w:tc>
        <w:tc>
          <w:tcPr>
            <w:tcW w:w="2097" w:type="dxa"/>
            <w:shd w:val="clear" w:color="auto" w:fill="auto"/>
          </w:tcPr>
          <w:p w14:paraId="1B0A7C9F" w14:textId="77777777" w:rsidR="001A14BB" w:rsidRPr="00622770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 xml:space="preserve">ASDAN COPE Planning and </w:t>
            </w:r>
          </w:p>
          <w:p w14:paraId="79A9D32A" w14:textId="7C5BA1C5" w:rsidR="001A14BB" w:rsidRPr="00982088" w:rsidRDefault="001A14BB" w:rsidP="001A14BB">
            <w:pPr>
              <w:rPr>
                <w:rFonts w:ascii="Tahoma" w:hAnsi="Tahoma" w:cs="Tahoma"/>
                <w:color w:val="000000"/>
                <w:lang w:eastAsia="en-GB"/>
              </w:rPr>
            </w:pPr>
            <w:r w:rsidRPr="00622770">
              <w:rPr>
                <w:rFonts w:ascii="Tahoma" w:hAnsi="Tahoma" w:cs="Tahoma"/>
              </w:rPr>
              <w:t>carrying out a piece of research</w:t>
            </w:r>
          </w:p>
        </w:tc>
        <w:tc>
          <w:tcPr>
            <w:tcW w:w="2098" w:type="dxa"/>
            <w:shd w:val="clear" w:color="auto" w:fill="auto"/>
          </w:tcPr>
          <w:p w14:paraId="625A03BE" w14:textId="77777777" w:rsidR="001A14BB" w:rsidRPr="00622770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COPE Communication through discussion</w:t>
            </w:r>
          </w:p>
          <w:p w14:paraId="0316EFFE" w14:textId="12C44D43" w:rsidR="001A14BB" w:rsidRPr="00982088" w:rsidRDefault="001A14BB" w:rsidP="001A14BB">
            <w:pPr>
              <w:rPr>
                <w:rFonts w:ascii="Tahoma" w:hAnsi="Tahoma" w:cs="Tahoma"/>
                <w:color w:val="000000"/>
                <w:lang w:eastAsia="en-GB"/>
              </w:rPr>
            </w:pPr>
          </w:p>
        </w:tc>
        <w:tc>
          <w:tcPr>
            <w:tcW w:w="2098" w:type="dxa"/>
            <w:shd w:val="clear" w:color="auto" w:fill="auto"/>
          </w:tcPr>
          <w:p w14:paraId="22018EF5" w14:textId="324E6F8F" w:rsidR="001A14BB" w:rsidRPr="00982088" w:rsidRDefault="001A14BB" w:rsidP="001A14BB">
            <w:pPr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COPE Planning and giving an oral presentation</w:t>
            </w:r>
          </w:p>
        </w:tc>
      </w:tr>
      <w:tr w:rsidR="00622770" w:rsidRPr="00681C94" w14:paraId="1C1E7F27" w14:textId="77777777" w:rsidTr="007B6DDF">
        <w:trPr>
          <w:trHeight w:val="435"/>
        </w:trPr>
        <w:tc>
          <w:tcPr>
            <w:tcW w:w="1409" w:type="dxa"/>
          </w:tcPr>
          <w:p w14:paraId="5ACAF94B" w14:textId="5C5B93E8" w:rsidR="00622770" w:rsidRDefault="00622770" w:rsidP="00622770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sz w:val="24"/>
                <w:szCs w:val="18"/>
              </w:rPr>
              <w:t>Year 11</w:t>
            </w:r>
          </w:p>
        </w:tc>
        <w:tc>
          <w:tcPr>
            <w:tcW w:w="2097" w:type="dxa"/>
            <w:shd w:val="clear" w:color="auto" w:fill="auto"/>
          </w:tcPr>
          <w:p w14:paraId="45F6C406" w14:textId="77B16749" w:rsidR="001A14BB" w:rsidRPr="001A14BB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 xml:space="preserve">ASDAN COPE </w:t>
            </w:r>
            <w:r>
              <w:rPr>
                <w:rFonts w:ascii="Tahoma" w:hAnsi="Tahoma" w:cs="Tahoma"/>
              </w:rPr>
              <w:t xml:space="preserve">L3 </w:t>
            </w:r>
            <w:r w:rsidRPr="001A14BB">
              <w:rPr>
                <w:rFonts w:ascii="Tahoma" w:hAnsi="Tahoma" w:cs="Tahoma"/>
              </w:rPr>
              <w:t>Active citizenship</w:t>
            </w:r>
          </w:p>
          <w:p w14:paraId="37CAAA95" w14:textId="4CBA5D32" w:rsidR="00622770" w:rsidRPr="00800B5C" w:rsidRDefault="00622770" w:rsidP="001A14BB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2098" w:type="dxa"/>
            <w:shd w:val="clear" w:color="auto" w:fill="auto"/>
          </w:tcPr>
          <w:p w14:paraId="5CC31C9B" w14:textId="6BDA4BB3" w:rsidR="001A14BB" w:rsidRPr="001A14BB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Work related activities</w:t>
            </w:r>
          </w:p>
          <w:p w14:paraId="74FEE507" w14:textId="051E2D6B" w:rsidR="00622770" w:rsidRPr="00982088" w:rsidRDefault="00622770" w:rsidP="00622770">
            <w:pPr>
              <w:spacing w:line="259" w:lineRule="auto"/>
              <w:rPr>
                <w:rFonts w:ascii="Tahoma" w:hAnsi="Tahoma" w:cs="Tahoma"/>
                <w:color w:val="000000" w:themeColor="text1"/>
                <w:lang w:eastAsia="en-GB"/>
              </w:rPr>
            </w:pPr>
          </w:p>
        </w:tc>
        <w:tc>
          <w:tcPr>
            <w:tcW w:w="2098" w:type="dxa"/>
            <w:shd w:val="clear" w:color="auto" w:fill="auto"/>
          </w:tcPr>
          <w:p w14:paraId="36BD2707" w14:textId="0E35EE89" w:rsidR="001A14BB" w:rsidRPr="001A14BB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Career planning</w:t>
            </w:r>
          </w:p>
          <w:p w14:paraId="71A521A5" w14:textId="0F320538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2097" w:type="dxa"/>
            <w:shd w:val="clear" w:color="auto" w:fill="auto"/>
          </w:tcPr>
          <w:p w14:paraId="0DFA1103" w14:textId="011759DD" w:rsidR="001A14BB" w:rsidRPr="001A14BB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Global awareness</w:t>
            </w:r>
          </w:p>
          <w:p w14:paraId="7809ADFA" w14:textId="26112722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2098" w:type="dxa"/>
            <w:shd w:val="clear" w:color="auto" w:fill="auto"/>
          </w:tcPr>
          <w:p w14:paraId="570140C4" w14:textId="745E9A86" w:rsidR="001A14BB" w:rsidRPr="001A14BB" w:rsidRDefault="001A14BB" w:rsidP="001A14BB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Enrichment activities</w:t>
            </w:r>
          </w:p>
          <w:p w14:paraId="26643E91" w14:textId="77777777" w:rsidR="00622770" w:rsidRPr="00982088" w:rsidRDefault="00622770" w:rsidP="00622770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2098" w:type="dxa"/>
            <w:shd w:val="clear" w:color="auto" w:fill="auto"/>
          </w:tcPr>
          <w:p w14:paraId="2A4B0C2A" w14:textId="11340B90" w:rsidR="00622770" w:rsidRPr="00982088" w:rsidRDefault="001A14BB" w:rsidP="00622770">
            <w:pPr>
              <w:spacing w:line="276" w:lineRule="auto"/>
              <w:rPr>
                <w:rFonts w:ascii="Tahoma" w:hAnsi="Tahoma" w:cs="Tahoma"/>
              </w:rPr>
            </w:pPr>
            <w:r w:rsidRPr="001A14BB">
              <w:rPr>
                <w:rFonts w:ascii="Tahoma" w:hAnsi="Tahoma" w:cs="Tahoma"/>
              </w:rPr>
              <w:t>ASDAN COPE L3 Extended project</w:t>
            </w:r>
          </w:p>
        </w:tc>
      </w:tr>
    </w:tbl>
    <w:p w14:paraId="1CDEA852" w14:textId="23D3268D" w:rsidR="00CB68A8" w:rsidRPr="00681C94" w:rsidRDefault="00CB68A8" w:rsidP="00CB68A8">
      <w:pPr>
        <w:rPr>
          <w:rFonts w:ascii="Tahoma" w:hAnsi="Tahoma" w:cs="Tahoma"/>
          <w:b/>
          <w:sz w:val="18"/>
          <w:szCs w:val="18"/>
        </w:rPr>
      </w:pPr>
    </w:p>
    <w:sectPr w:rsidR="00CB68A8" w:rsidRPr="00681C94" w:rsidSect="006133C4">
      <w:headerReference w:type="default" r:id="rId7"/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70F7E" w14:textId="77777777" w:rsidR="000D30EA" w:rsidRDefault="000D30EA">
      <w:r>
        <w:separator/>
      </w:r>
    </w:p>
  </w:endnote>
  <w:endnote w:type="continuationSeparator" w:id="0">
    <w:p w14:paraId="57392357" w14:textId="77777777" w:rsidR="000D30EA" w:rsidRDefault="000D3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7B1A7" w14:textId="77777777" w:rsidR="000D30EA" w:rsidRDefault="000D30EA">
      <w:r>
        <w:separator/>
      </w:r>
    </w:p>
  </w:footnote>
  <w:footnote w:type="continuationSeparator" w:id="0">
    <w:p w14:paraId="4E16244A" w14:textId="77777777" w:rsidR="000D30EA" w:rsidRDefault="000D3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93E9C" w14:textId="6DF180CF" w:rsidR="006B55AB" w:rsidRPr="00AE0317" w:rsidRDefault="00982088" w:rsidP="006133C4">
    <w:pPr>
      <w:pStyle w:val="Header"/>
      <w:rPr>
        <w:rFonts w:ascii="Tahoma" w:hAnsi="Tahoma" w:cs="Tahoma"/>
        <w:sz w:val="32"/>
        <w:szCs w:val="32"/>
        <w:lang w:eastAsia="en-GB"/>
      </w:rPr>
    </w:pPr>
    <w:r w:rsidRPr="00982088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5DAD8F7D" wp14:editId="0D55F5DB">
          <wp:simplePos x="0" y="0"/>
          <wp:positionH relativeFrom="margin">
            <wp:posOffset>7734300</wp:posOffset>
          </wp:positionH>
          <wp:positionV relativeFrom="paragraph">
            <wp:posOffset>-321945</wp:posOffset>
          </wp:positionV>
          <wp:extent cx="891540" cy="725170"/>
          <wp:effectExtent l="0" t="0" r="3810" b="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725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4601F" w:rsidRPr="00AE0317">
      <w:rPr>
        <w:rFonts w:ascii="Tahoma" w:hAnsi="Tahoma" w:cs="Tahoma"/>
        <w:b/>
        <w:sz w:val="32"/>
        <w:szCs w:val="32"/>
      </w:rPr>
      <w:t xml:space="preserve"> </w:t>
    </w:r>
    <w:r w:rsidR="006B55AB" w:rsidRPr="00AE0317">
      <w:rPr>
        <w:rFonts w:ascii="Tahoma" w:hAnsi="Tahoma" w:cs="Tahoma"/>
        <w:b/>
        <w:sz w:val="32"/>
        <w:szCs w:val="32"/>
      </w:rPr>
      <w:t xml:space="preserve">LONG TERM PLAN </w:t>
    </w:r>
    <w:r w:rsidR="0048539A">
      <w:rPr>
        <w:rFonts w:ascii="Tahoma" w:hAnsi="Tahoma" w:cs="Tahoma"/>
        <w:b/>
        <w:sz w:val="32"/>
        <w:szCs w:val="32"/>
      </w:rPr>
      <w:t>CITIZENSHIP</w:t>
    </w:r>
  </w:p>
  <w:p w14:paraId="7C63C4C7" w14:textId="7F89CD37" w:rsidR="006B55AB" w:rsidRDefault="006B55AB" w:rsidP="00E8385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B268A"/>
    <w:multiLevelType w:val="hybridMultilevel"/>
    <w:tmpl w:val="864C77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890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7D9"/>
    <w:rsid w:val="00000E94"/>
    <w:rsid w:val="00006B36"/>
    <w:rsid w:val="000115CB"/>
    <w:rsid w:val="000117C9"/>
    <w:rsid w:val="0001361E"/>
    <w:rsid w:val="00014338"/>
    <w:rsid w:val="000200F7"/>
    <w:rsid w:val="00021D7D"/>
    <w:rsid w:val="00023C25"/>
    <w:rsid w:val="00027582"/>
    <w:rsid w:val="00040858"/>
    <w:rsid w:val="00053E7D"/>
    <w:rsid w:val="00086528"/>
    <w:rsid w:val="00087244"/>
    <w:rsid w:val="00092309"/>
    <w:rsid w:val="000A2247"/>
    <w:rsid w:val="000A35A9"/>
    <w:rsid w:val="000A422E"/>
    <w:rsid w:val="000A5C3B"/>
    <w:rsid w:val="000A5CAA"/>
    <w:rsid w:val="000A7989"/>
    <w:rsid w:val="000B6F7F"/>
    <w:rsid w:val="000C5B0F"/>
    <w:rsid w:val="000D1F7F"/>
    <w:rsid w:val="000D30EA"/>
    <w:rsid w:val="000E73C9"/>
    <w:rsid w:val="000F63E3"/>
    <w:rsid w:val="0010642D"/>
    <w:rsid w:val="00111BC2"/>
    <w:rsid w:val="00117C9F"/>
    <w:rsid w:val="00125078"/>
    <w:rsid w:val="001327EB"/>
    <w:rsid w:val="00140827"/>
    <w:rsid w:val="001416B0"/>
    <w:rsid w:val="0015116A"/>
    <w:rsid w:val="00176FEB"/>
    <w:rsid w:val="00186183"/>
    <w:rsid w:val="001A14BB"/>
    <w:rsid w:val="001B4EC2"/>
    <w:rsid w:val="001C2484"/>
    <w:rsid w:val="001C32F2"/>
    <w:rsid w:val="001E1076"/>
    <w:rsid w:val="001F7766"/>
    <w:rsid w:val="001F7E7A"/>
    <w:rsid w:val="00206BDD"/>
    <w:rsid w:val="002104FF"/>
    <w:rsid w:val="00215BB9"/>
    <w:rsid w:val="00224384"/>
    <w:rsid w:val="00255120"/>
    <w:rsid w:val="00267760"/>
    <w:rsid w:val="00287BCD"/>
    <w:rsid w:val="00295364"/>
    <w:rsid w:val="002A1C47"/>
    <w:rsid w:val="002A5D2C"/>
    <w:rsid w:val="002B42AC"/>
    <w:rsid w:val="002C0EB7"/>
    <w:rsid w:val="002D4F52"/>
    <w:rsid w:val="002D4FE3"/>
    <w:rsid w:val="00304267"/>
    <w:rsid w:val="00304F6F"/>
    <w:rsid w:val="00317CBE"/>
    <w:rsid w:val="0032774B"/>
    <w:rsid w:val="0033136D"/>
    <w:rsid w:val="003351AD"/>
    <w:rsid w:val="00360CDA"/>
    <w:rsid w:val="003658DF"/>
    <w:rsid w:val="00373F8E"/>
    <w:rsid w:val="00374848"/>
    <w:rsid w:val="003841F9"/>
    <w:rsid w:val="003A08D7"/>
    <w:rsid w:val="003A3AB9"/>
    <w:rsid w:val="003B3A32"/>
    <w:rsid w:val="003E7FE6"/>
    <w:rsid w:val="003F4640"/>
    <w:rsid w:val="00404AB5"/>
    <w:rsid w:val="0040639B"/>
    <w:rsid w:val="004203D2"/>
    <w:rsid w:val="004203FC"/>
    <w:rsid w:val="004234CA"/>
    <w:rsid w:val="00425E64"/>
    <w:rsid w:val="00437F4E"/>
    <w:rsid w:val="004448BB"/>
    <w:rsid w:val="004553F8"/>
    <w:rsid w:val="0045797A"/>
    <w:rsid w:val="00472B8F"/>
    <w:rsid w:val="004748DC"/>
    <w:rsid w:val="0048539A"/>
    <w:rsid w:val="004A08FB"/>
    <w:rsid w:val="004B46A5"/>
    <w:rsid w:val="004C623F"/>
    <w:rsid w:val="004E329C"/>
    <w:rsid w:val="004E44C0"/>
    <w:rsid w:val="004E7619"/>
    <w:rsid w:val="004F012B"/>
    <w:rsid w:val="004F2CD8"/>
    <w:rsid w:val="00506ADF"/>
    <w:rsid w:val="00520BF8"/>
    <w:rsid w:val="00520E7E"/>
    <w:rsid w:val="00525CFB"/>
    <w:rsid w:val="005262E4"/>
    <w:rsid w:val="00530FA3"/>
    <w:rsid w:val="00532531"/>
    <w:rsid w:val="00541C50"/>
    <w:rsid w:val="00542BA1"/>
    <w:rsid w:val="0054409C"/>
    <w:rsid w:val="005517DB"/>
    <w:rsid w:val="005754A4"/>
    <w:rsid w:val="00593556"/>
    <w:rsid w:val="005A08DE"/>
    <w:rsid w:val="005C10EA"/>
    <w:rsid w:val="005C2764"/>
    <w:rsid w:val="005D0743"/>
    <w:rsid w:val="005D26F2"/>
    <w:rsid w:val="005F30B9"/>
    <w:rsid w:val="006124D5"/>
    <w:rsid w:val="006133C4"/>
    <w:rsid w:val="00622770"/>
    <w:rsid w:val="00625A8E"/>
    <w:rsid w:val="00634295"/>
    <w:rsid w:val="0067468E"/>
    <w:rsid w:val="00681C94"/>
    <w:rsid w:val="0068485A"/>
    <w:rsid w:val="00691592"/>
    <w:rsid w:val="006B55AB"/>
    <w:rsid w:val="006C7481"/>
    <w:rsid w:val="006F1D58"/>
    <w:rsid w:val="006F56BD"/>
    <w:rsid w:val="00702332"/>
    <w:rsid w:val="00760F36"/>
    <w:rsid w:val="0077060A"/>
    <w:rsid w:val="007777A1"/>
    <w:rsid w:val="0079120C"/>
    <w:rsid w:val="007941F8"/>
    <w:rsid w:val="00797B32"/>
    <w:rsid w:val="007A46C8"/>
    <w:rsid w:val="007A533E"/>
    <w:rsid w:val="007A5957"/>
    <w:rsid w:val="007A5AA5"/>
    <w:rsid w:val="007B575E"/>
    <w:rsid w:val="007C00AA"/>
    <w:rsid w:val="007C37A6"/>
    <w:rsid w:val="007C5494"/>
    <w:rsid w:val="007C6334"/>
    <w:rsid w:val="007E586D"/>
    <w:rsid w:val="007F041C"/>
    <w:rsid w:val="00800B5C"/>
    <w:rsid w:val="00811D14"/>
    <w:rsid w:val="008330E0"/>
    <w:rsid w:val="0083781C"/>
    <w:rsid w:val="00837A7C"/>
    <w:rsid w:val="00841B59"/>
    <w:rsid w:val="0084601F"/>
    <w:rsid w:val="00846AB9"/>
    <w:rsid w:val="00846B84"/>
    <w:rsid w:val="00847705"/>
    <w:rsid w:val="00872713"/>
    <w:rsid w:val="0087581A"/>
    <w:rsid w:val="00875927"/>
    <w:rsid w:val="00885CE4"/>
    <w:rsid w:val="00895A24"/>
    <w:rsid w:val="008A4E19"/>
    <w:rsid w:val="008C1CF9"/>
    <w:rsid w:val="008D040D"/>
    <w:rsid w:val="008D6FE0"/>
    <w:rsid w:val="008D7278"/>
    <w:rsid w:val="008E0EAF"/>
    <w:rsid w:val="008E2EF5"/>
    <w:rsid w:val="008F72E3"/>
    <w:rsid w:val="00915BEC"/>
    <w:rsid w:val="00925A45"/>
    <w:rsid w:val="009334B9"/>
    <w:rsid w:val="00955CA5"/>
    <w:rsid w:val="00956EFB"/>
    <w:rsid w:val="00960E45"/>
    <w:rsid w:val="0096243F"/>
    <w:rsid w:val="009671C6"/>
    <w:rsid w:val="00982088"/>
    <w:rsid w:val="00985B2F"/>
    <w:rsid w:val="009A0A15"/>
    <w:rsid w:val="009B6658"/>
    <w:rsid w:val="009D29B3"/>
    <w:rsid w:val="009D52E8"/>
    <w:rsid w:val="009F128F"/>
    <w:rsid w:val="009F3112"/>
    <w:rsid w:val="00A042B3"/>
    <w:rsid w:val="00A055A5"/>
    <w:rsid w:val="00A107B9"/>
    <w:rsid w:val="00A16217"/>
    <w:rsid w:val="00A16A16"/>
    <w:rsid w:val="00A25C15"/>
    <w:rsid w:val="00A45255"/>
    <w:rsid w:val="00A80261"/>
    <w:rsid w:val="00A90B68"/>
    <w:rsid w:val="00A931E5"/>
    <w:rsid w:val="00A96B3F"/>
    <w:rsid w:val="00AC6BEA"/>
    <w:rsid w:val="00AE0317"/>
    <w:rsid w:val="00AE2DD2"/>
    <w:rsid w:val="00AE3DAC"/>
    <w:rsid w:val="00B00222"/>
    <w:rsid w:val="00B1545D"/>
    <w:rsid w:val="00B24D9B"/>
    <w:rsid w:val="00B348E9"/>
    <w:rsid w:val="00B34D5A"/>
    <w:rsid w:val="00B36B98"/>
    <w:rsid w:val="00B4204A"/>
    <w:rsid w:val="00B43A0F"/>
    <w:rsid w:val="00B60499"/>
    <w:rsid w:val="00B704C4"/>
    <w:rsid w:val="00B75E5D"/>
    <w:rsid w:val="00B94B8F"/>
    <w:rsid w:val="00B964A8"/>
    <w:rsid w:val="00B97A20"/>
    <w:rsid w:val="00BA1EB9"/>
    <w:rsid w:val="00BA3885"/>
    <w:rsid w:val="00BB0878"/>
    <w:rsid w:val="00BB1C7C"/>
    <w:rsid w:val="00BE7322"/>
    <w:rsid w:val="00C07C11"/>
    <w:rsid w:val="00C12A83"/>
    <w:rsid w:val="00C134F2"/>
    <w:rsid w:val="00C20360"/>
    <w:rsid w:val="00C23225"/>
    <w:rsid w:val="00C471F0"/>
    <w:rsid w:val="00C52AC8"/>
    <w:rsid w:val="00C61DE4"/>
    <w:rsid w:val="00C66E8B"/>
    <w:rsid w:val="00C7564A"/>
    <w:rsid w:val="00C902F4"/>
    <w:rsid w:val="00CA17CB"/>
    <w:rsid w:val="00CB68A8"/>
    <w:rsid w:val="00CB6ACC"/>
    <w:rsid w:val="00CC52CC"/>
    <w:rsid w:val="00CD26F6"/>
    <w:rsid w:val="00CE21F8"/>
    <w:rsid w:val="00CF5C1E"/>
    <w:rsid w:val="00D0058E"/>
    <w:rsid w:val="00D11D20"/>
    <w:rsid w:val="00D307D9"/>
    <w:rsid w:val="00D333F3"/>
    <w:rsid w:val="00D368D5"/>
    <w:rsid w:val="00D46F1D"/>
    <w:rsid w:val="00D53633"/>
    <w:rsid w:val="00D5571F"/>
    <w:rsid w:val="00D635BA"/>
    <w:rsid w:val="00D7433A"/>
    <w:rsid w:val="00DA35AA"/>
    <w:rsid w:val="00DA3D69"/>
    <w:rsid w:val="00DD4F4E"/>
    <w:rsid w:val="00DD578C"/>
    <w:rsid w:val="00DF59B5"/>
    <w:rsid w:val="00E035E6"/>
    <w:rsid w:val="00E41F54"/>
    <w:rsid w:val="00E61A1C"/>
    <w:rsid w:val="00E7251B"/>
    <w:rsid w:val="00E73F50"/>
    <w:rsid w:val="00E83852"/>
    <w:rsid w:val="00E86748"/>
    <w:rsid w:val="00EA484E"/>
    <w:rsid w:val="00EA4923"/>
    <w:rsid w:val="00EA6671"/>
    <w:rsid w:val="00EB2172"/>
    <w:rsid w:val="00EB5EAD"/>
    <w:rsid w:val="00EC2C13"/>
    <w:rsid w:val="00EE379A"/>
    <w:rsid w:val="00EE72A9"/>
    <w:rsid w:val="00F00705"/>
    <w:rsid w:val="00F13261"/>
    <w:rsid w:val="00F309B0"/>
    <w:rsid w:val="00F31D4F"/>
    <w:rsid w:val="00F36C08"/>
    <w:rsid w:val="00F51D0C"/>
    <w:rsid w:val="00F73D1F"/>
    <w:rsid w:val="00F855F4"/>
    <w:rsid w:val="00F85C84"/>
    <w:rsid w:val="00F976EC"/>
    <w:rsid w:val="00F9775D"/>
    <w:rsid w:val="00FA4D8B"/>
    <w:rsid w:val="00FB2264"/>
    <w:rsid w:val="00FB71C0"/>
    <w:rsid w:val="00FC1EAD"/>
    <w:rsid w:val="00FC20C0"/>
    <w:rsid w:val="00FC4D23"/>
    <w:rsid w:val="00FD134F"/>
    <w:rsid w:val="00FD2016"/>
    <w:rsid w:val="00F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712C9F"/>
  <w15:docId w15:val="{AB798675-3993-4A8C-B876-93DC6C43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D9"/>
    <w:pPr>
      <w:spacing w:after="0" w:line="240" w:lineRule="auto"/>
    </w:pPr>
    <w:rPr>
      <w:rFonts w:ascii="Gill Sans MT" w:eastAsia="Times New Roman" w:hAnsi="Gill Sans M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07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307D9"/>
  </w:style>
  <w:style w:type="paragraph" w:styleId="Footer">
    <w:name w:val="footer"/>
    <w:basedOn w:val="Normal"/>
    <w:link w:val="FooterChar"/>
    <w:uiPriority w:val="99"/>
    <w:unhideWhenUsed/>
    <w:rsid w:val="00D307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307D9"/>
  </w:style>
  <w:style w:type="table" w:styleId="TableGrid">
    <w:name w:val="Table Grid"/>
    <w:basedOn w:val="TableNormal"/>
    <w:uiPriority w:val="39"/>
    <w:rsid w:val="00132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6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2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016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9B6658"/>
    <w:pPr>
      <w:widowControl w:val="0"/>
      <w:autoSpaceDE w:val="0"/>
      <w:autoSpaceDN w:val="0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coup</dc:creator>
  <cp:lastModifiedBy>Pam Ridgwell</cp:lastModifiedBy>
  <cp:revision>19</cp:revision>
  <cp:lastPrinted>2018-05-19T12:11:00Z</cp:lastPrinted>
  <dcterms:created xsi:type="dcterms:W3CDTF">2022-04-26T17:31:00Z</dcterms:created>
  <dcterms:modified xsi:type="dcterms:W3CDTF">2025-02-21T00:21:00Z</dcterms:modified>
</cp:coreProperties>
</file>